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61" w:rsidRPr="009E7A6A" w:rsidRDefault="00CF4761" w:rsidP="00CF4761">
      <w:pPr>
        <w:jc w:val="center"/>
        <w:rPr>
          <w:b/>
          <w:bCs/>
          <w:sz w:val="18"/>
          <w:szCs w:val="18"/>
        </w:rPr>
      </w:pPr>
      <w:r w:rsidRPr="009E7A6A">
        <w:rPr>
          <w:b/>
          <w:caps/>
          <w:sz w:val="18"/>
          <w:szCs w:val="18"/>
        </w:rPr>
        <w:t>Извещение о проведен</w:t>
      </w:r>
      <w:proofErr w:type="gramStart"/>
      <w:r w:rsidRPr="009E7A6A">
        <w:rPr>
          <w:b/>
          <w:caps/>
          <w:sz w:val="18"/>
          <w:szCs w:val="18"/>
        </w:rPr>
        <w:t>ии ау</w:t>
      </w:r>
      <w:proofErr w:type="gramEnd"/>
      <w:r w:rsidRPr="009E7A6A">
        <w:rPr>
          <w:b/>
          <w:caps/>
          <w:sz w:val="18"/>
          <w:szCs w:val="18"/>
        </w:rPr>
        <w:t>кциона</w:t>
      </w:r>
      <w:r w:rsidRPr="009E7A6A">
        <w:rPr>
          <w:b/>
          <w:bCs/>
          <w:sz w:val="18"/>
          <w:szCs w:val="18"/>
        </w:rPr>
        <w:t xml:space="preserve"> </w:t>
      </w:r>
    </w:p>
    <w:p w:rsidR="00524CE4" w:rsidRPr="009E7A6A" w:rsidRDefault="00524CE4" w:rsidP="00524CE4">
      <w:pPr>
        <w:spacing w:line="240" w:lineRule="exact"/>
        <w:jc w:val="center"/>
        <w:rPr>
          <w:sz w:val="20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5698"/>
      </w:tblGrid>
      <w:tr w:rsidR="00524CE4" w:rsidRPr="009E7A6A" w:rsidTr="00CB079A">
        <w:trPr>
          <w:jc w:val="center"/>
        </w:trPr>
        <w:tc>
          <w:tcPr>
            <w:tcW w:w="10548" w:type="dxa"/>
            <w:gridSpan w:val="2"/>
          </w:tcPr>
          <w:p w:rsidR="00524CE4" w:rsidRPr="009E7A6A" w:rsidRDefault="00524CE4" w:rsidP="00524CE4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9E7A6A">
              <w:rPr>
                <w:b/>
                <w:bCs/>
                <w:sz w:val="18"/>
                <w:szCs w:val="18"/>
              </w:rPr>
              <w:t>1. Сведения о способе размещения заказа и предмете закупки</w:t>
            </w:r>
          </w:p>
        </w:tc>
      </w:tr>
      <w:tr w:rsidR="00524CE4" w:rsidRPr="009E7A6A" w:rsidTr="005B2822">
        <w:trPr>
          <w:jc w:val="center"/>
        </w:trPr>
        <w:tc>
          <w:tcPr>
            <w:tcW w:w="4850" w:type="dxa"/>
          </w:tcPr>
          <w:p w:rsidR="00524CE4" w:rsidRPr="009E7A6A" w:rsidRDefault="00524CE4" w:rsidP="00524CE4">
            <w:pPr>
              <w:spacing w:line="200" w:lineRule="exact"/>
              <w:rPr>
                <w:bCs/>
                <w:i/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Форма торгов </w:t>
            </w:r>
          </w:p>
        </w:tc>
        <w:tc>
          <w:tcPr>
            <w:tcW w:w="5698" w:type="dxa"/>
          </w:tcPr>
          <w:p w:rsidR="00524CE4" w:rsidRPr="009E7A6A" w:rsidRDefault="00524CE4" w:rsidP="00524CE4">
            <w:pPr>
              <w:spacing w:line="200" w:lineRule="exact"/>
              <w:rPr>
                <w:bCs/>
                <w:sz w:val="18"/>
                <w:szCs w:val="18"/>
              </w:rPr>
            </w:pPr>
            <w:r w:rsidRPr="009E7A6A">
              <w:rPr>
                <w:bCs/>
                <w:sz w:val="18"/>
                <w:szCs w:val="18"/>
              </w:rPr>
              <w:t xml:space="preserve">аукцион 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0610A9">
            <w:pPr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Наименование </w:t>
            </w:r>
            <w:r w:rsidR="000610A9" w:rsidRPr="009E7A6A">
              <w:rPr>
                <w:sz w:val="18"/>
                <w:szCs w:val="18"/>
              </w:rPr>
              <w:t>аукциона</w:t>
            </w:r>
          </w:p>
        </w:tc>
        <w:tc>
          <w:tcPr>
            <w:tcW w:w="5698" w:type="dxa"/>
          </w:tcPr>
          <w:p w:rsidR="00D87689" w:rsidRPr="009E7A6A" w:rsidRDefault="00D87689" w:rsidP="00F13CAE">
            <w:pPr>
              <w:suppressAutoHyphen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Право заключения договора </w:t>
            </w:r>
            <w:r w:rsidR="00227A72" w:rsidRPr="009E7A6A">
              <w:rPr>
                <w:sz w:val="18"/>
                <w:szCs w:val="18"/>
              </w:rPr>
              <w:t xml:space="preserve">аренды </w:t>
            </w:r>
            <w:r w:rsidRPr="009E7A6A">
              <w:rPr>
                <w:sz w:val="18"/>
                <w:szCs w:val="18"/>
              </w:rPr>
              <w:t xml:space="preserve"> помещени</w:t>
            </w:r>
            <w:r w:rsidR="00126A33" w:rsidRPr="009E7A6A">
              <w:rPr>
                <w:sz w:val="18"/>
                <w:szCs w:val="18"/>
              </w:rPr>
              <w:t>й</w:t>
            </w:r>
            <w:r w:rsidRPr="009E7A6A">
              <w:rPr>
                <w:sz w:val="18"/>
                <w:szCs w:val="18"/>
              </w:rPr>
              <w:t>, закрепленн</w:t>
            </w:r>
            <w:r w:rsidR="00126A33" w:rsidRPr="009E7A6A">
              <w:rPr>
                <w:sz w:val="18"/>
                <w:szCs w:val="18"/>
              </w:rPr>
              <w:t>ых</w:t>
            </w:r>
            <w:r w:rsidRPr="009E7A6A">
              <w:rPr>
                <w:sz w:val="18"/>
                <w:szCs w:val="18"/>
              </w:rPr>
              <w:t xml:space="preserve"> за </w:t>
            </w:r>
            <w:r w:rsidR="00183862" w:rsidRPr="009E7A6A">
              <w:rPr>
                <w:sz w:val="18"/>
                <w:szCs w:val="18"/>
              </w:rPr>
              <w:t>ГАУЗ ПК «Клиническое патологоанатомическое бюро»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Лот 1</w:t>
            </w:r>
          </w:p>
        </w:tc>
        <w:tc>
          <w:tcPr>
            <w:tcW w:w="5698" w:type="dxa"/>
          </w:tcPr>
          <w:p w:rsidR="00D87689" w:rsidRPr="009E7A6A" w:rsidRDefault="00D87689" w:rsidP="003F285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Предмет договора (лота)</w:t>
            </w:r>
          </w:p>
        </w:tc>
        <w:tc>
          <w:tcPr>
            <w:tcW w:w="5698" w:type="dxa"/>
          </w:tcPr>
          <w:p w:rsidR="00D87689" w:rsidRPr="009E7A6A" w:rsidRDefault="006D2570" w:rsidP="00C23185">
            <w:pPr>
              <w:suppressAutoHyphen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Аренда</w:t>
            </w:r>
            <w:r w:rsidR="00D87689" w:rsidRPr="009E7A6A">
              <w:rPr>
                <w:sz w:val="18"/>
                <w:szCs w:val="18"/>
              </w:rPr>
              <w:t xml:space="preserve"> </w:t>
            </w:r>
            <w:r w:rsidR="00391947" w:rsidRPr="009E7A6A">
              <w:rPr>
                <w:sz w:val="18"/>
                <w:szCs w:val="18"/>
              </w:rPr>
              <w:t>помещени</w:t>
            </w:r>
            <w:r w:rsidR="00A47088" w:rsidRPr="009E7A6A">
              <w:rPr>
                <w:sz w:val="18"/>
                <w:szCs w:val="18"/>
              </w:rPr>
              <w:t>й общей площадью</w:t>
            </w:r>
            <w:r w:rsidR="00D87689" w:rsidRPr="009E7A6A">
              <w:rPr>
                <w:sz w:val="18"/>
                <w:szCs w:val="18"/>
              </w:rPr>
              <w:t xml:space="preserve"> </w:t>
            </w:r>
            <w:r w:rsidR="000D40B3" w:rsidRPr="009E7A6A">
              <w:rPr>
                <w:sz w:val="18"/>
                <w:szCs w:val="18"/>
              </w:rPr>
              <w:t>140</w:t>
            </w:r>
            <w:r w:rsidR="00A47088" w:rsidRPr="009E7A6A">
              <w:rPr>
                <w:sz w:val="18"/>
                <w:szCs w:val="18"/>
              </w:rPr>
              <w:t>,</w:t>
            </w:r>
            <w:r w:rsidR="000D40B3" w:rsidRPr="009E7A6A">
              <w:rPr>
                <w:sz w:val="18"/>
                <w:szCs w:val="18"/>
              </w:rPr>
              <w:t>6</w:t>
            </w:r>
            <w:r w:rsidR="00D87689" w:rsidRPr="009E7A6A">
              <w:rPr>
                <w:sz w:val="18"/>
                <w:szCs w:val="18"/>
              </w:rPr>
              <w:t xml:space="preserve"> </w:t>
            </w:r>
            <w:proofErr w:type="spellStart"/>
            <w:r w:rsidR="00D87689" w:rsidRPr="009E7A6A">
              <w:rPr>
                <w:sz w:val="18"/>
                <w:szCs w:val="18"/>
              </w:rPr>
              <w:t>кв</w:t>
            </w:r>
            <w:proofErr w:type="gramStart"/>
            <w:r w:rsidR="00D87689" w:rsidRPr="009E7A6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="00D87689" w:rsidRPr="009E7A6A">
              <w:rPr>
                <w:sz w:val="18"/>
                <w:szCs w:val="18"/>
              </w:rPr>
              <w:t>, закрепленн</w:t>
            </w:r>
            <w:r w:rsidR="00A47088" w:rsidRPr="009E7A6A">
              <w:rPr>
                <w:sz w:val="18"/>
                <w:szCs w:val="18"/>
              </w:rPr>
              <w:t>ых</w:t>
            </w:r>
            <w:r w:rsidR="00D87689" w:rsidRPr="009E7A6A">
              <w:rPr>
                <w:sz w:val="18"/>
                <w:szCs w:val="18"/>
              </w:rPr>
              <w:t xml:space="preserve"> за </w:t>
            </w:r>
            <w:r w:rsidR="000D40B3" w:rsidRPr="009E7A6A">
              <w:rPr>
                <w:sz w:val="18"/>
                <w:szCs w:val="18"/>
              </w:rPr>
              <w:t>ГАУЗ ПК «Клиническое патологоанатомическое бюро»</w:t>
            </w:r>
            <w:r w:rsidR="00D87689" w:rsidRPr="009E7A6A">
              <w:rPr>
                <w:sz w:val="18"/>
                <w:szCs w:val="18"/>
              </w:rPr>
              <w:t xml:space="preserve">, для </w:t>
            </w:r>
            <w:r w:rsidR="000D40B3" w:rsidRPr="009E7A6A">
              <w:rPr>
                <w:sz w:val="18"/>
                <w:szCs w:val="18"/>
              </w:rPr>
              <w:t xml:space="preserve">предоставления услуг по </w:t>
            </w:r>
            <w:proofErr w:type="spellStart"/>
            <w:r w:rsidR="000D40B3" w:rsidRPr="009E7A6A">
              <w:rPr>
                <w:sz w:val="18"/>
                <w:szCs w:val="18"/>
              </w:rPr>
              <w:t>предпохоронной</w:t>
            </w:r>
            <w:proofErr w:type="spellEnd"/>
            <w:r w:rsidR="000D40B3" w:rsidRPr="009E7A6A">
              <w:rPr>
                <w:sz w:val="18"/>
                <w:szCs w:val="18"/>
              </w:rPr>
              <w:t xml:space="preserve"> подготовке тел умерших (санитарной, </w:t>
            </w:r>
            <w:proofErr w:type="spellStart"/>
            <w:r w:rsidR="000D40B3" w:rsidRPr="009E7A6A">
              <w:rPr>
                <w:sz w:val="18"/>
                <w:szCs w:val="18"/>
              </w:rPr>
              <w:t>сохраняюще</w:t>
            </w:r>
            <w:proofErr w:type="spellEnd"/>
            <w:r w:rsidR="000D40B3" w:rsidRPr="009E7A6A">
              <w:rPr>
                <w:sz w:val="18"/>
                <w:szCs w:val="18"/>
              </w:rPr>
              <w:t>-восстановительной, косметической и реставрационной обработке тел умерших)</w:t>
            </w:r>
            <w:r w:rsidR="00D87689" w:rsidRPr="009E7A6A">
              <w:rPr>
                <w:sz w:val="18"/>
                <w:szCs w:val="18"/>
              </w:rPr>
              <w:t>, в соответствии с приказ</w:t>
            </w:r>
            <w:r w:rsidR="00DF1C02" w:rsidRPr="009E7A6A">
              <w:rPr>
                <w:sz w:val="18"/>
                <w:szCs w:val="18"/>
              </w:rPr>
              <w:t>ом</w:t>
            </w:r>
            <w:r w:rsidR="00D87689" w:rsidRPr="009E7A6A">
              <w:rPr>
                <w:sz w:val="18"/>
                <w:szCs w:val="18"/>
              </w:rPr>
              <w:t xml:space="preserve"> Министерства по уп</w:t>
            </w:r>
            <w:r w:rsidR="001F787B">
              <w:rPr>
                <w:sz w:val="18"/>
                <w:szCs w:val="18"/>
              </w:rPr>
              <w:t>равлению имуществом и земельным отношениям</w:t>
            </w:r>
            <w:r w:rsidR="00D87689" w:rsidRPr="009E7A6A">
              <w:rPr>
                <w:sz w:val="18"/>
                <w:szCs w:val="18"/>
              </w:rPr>
              <w:t xml:space="preserve"> Пермского края </w:t>
            </w:r>
            <w:r w:rsidR="00DF1C02" w:rsidRPr="009E7A6A">
              <w:rPr>
                <w:sz w:val="18"/>
                <w:szCs w:val="18"/>
              </w:rPr>
              <w:t xml:space="preserve"> №СЭД-31-02-2-</w:t>
            </w:r>
            <w:r w:rsidR="00DF7762" w:rsidRPr="009E7A6A">
              <w:rPr>
                <w:sz w:val="18"/>
                <w:szCs w:val="18"/>
              </w:rPr>
              <w:t>2-</w:t>
            </w:r>
            <w:r w:rsidR="00DF1C02" w:rsidRPr="009E7A6A">
              <w:rPr>
                <w:sz w:val="18"/>
                <w:szCs w:val="18"/>
              </w:rPr>
              <w:t>71</w:t>
            </w:r>
            <w:r w:rsidR="00DF7762" w:rsidRPr="009E7A6A">
              <w:rPr>
                <w:sz w:val="18"/>
                <w:szCs w:val="18"/>
              </w:rPr>
              <w:t xml:space="preserve"> от </w:t>
            </w:r>
            <w:r w:rsidR="00DF1C02" w:rsidRPr="009E7A6A">
              <w:rPr>
                <w:sz w:val="18"/>
                <w:szCs w:val="18"/>
              </w:rPr>
              <w:t>25</w:t>
            </w:r>
            <w:r w:rsidR="00DF7762" w:rsidRPr="009E7A6A">
              <w:rPr>
                <w:sz w:val="18"/>
                <w:szCs w:val="18"/>
              </w:rPr>
              <w:t>.0</w:t>
            </w:r>
            <w:r w:rsidR="00DF1C02" w:rsidRPr="009E7A6A">
              <w:rPr>
                <w:sz w:val="18"/>
                <w:szCs w:val="18"/>
              </w:rPr>
              <w:t>1</w:t>
            </w:r>
            <w:r w:rsidR="00DF7762" w:rsidRPr="009E7A6A">
              <w:rPr>
                <w:sz w:val="18"/>
                <w:szCs w:val="18"/>
              </w:rPr>
              <w:t>.201</w:t>
            </w:r>
            <w:r w:rsidR="00DF1C02" w:rsidRPr="009E7A6A">
              <w:rPr>
                <w:sz w:val="18"/>
                <w:szCs w:val="18"/>
              </w:rPr>
              <w:t>7</w:t>
            </w:r>
            <w:r w:rsidR="00DF7762" w:rsidRPr="009E7A6A">
              <w:rPr>
                <w:sz w:val="18"/>
                <w:szCs w:val="18"/>
              </w:rPr>
              <w:t xml:space="preserve"> г.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Место расположения государственного имущества</w:t>
            </w:r>
          </w:p>
        </w:tc>
        <w:tc>
          <w:tcPr>
            <w:tcW w:w="5698" w:type="dxa"/>
          </w:tcPr>
          <w:p w:rsidR="00D87689" w:rsidRPr="009E7A6A" w:rsidRDefault="00C75044" w:rsidP="00871341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color w:val="FF0000"/>
                <w:sz w:val="18"/>
                <w:szCs w:val="18"/>
              </w:rPr>
            </w:pPr>
            <w:r w:rsidRPr="009E7A6A">
              <w:rPr>
                <w:rFonts w:eastAsia="ArialNarrow"/>
                <w:sz w:val="18"/>
                <w:szCs w:val="18"/>
              </w:rPr>
              <w:t>П</w:t>
            </w:r>
            <w:r w:rsidR="00D87689" w:rsidRPr="009E7A6A">
              <w:rPr>
                <w:rFonts w:eastAsia="ArialNarrow"/>
                <w:sz w:val="18"/>
                <w:szCs w:val="18"/>
              </w:rPr>
              <w:t xml:space="preserve">омещения </w:t>
            </w:r>
            <w:r w:rsidRPr="009E7A6A">
              <w:rPr>
                <w:rFonts w:eastAsia="ArialNarrow"/>
                <w:sz w:val="18"/>
                <w:szCs w:val="18"/>
              </w:rPr>
              <w:t>1 этажа</w:t>
            </w:r>
            <w:r w:rsidR="00871341" w:rsidRPr="009E7A6A">
              <w:rPr>
                <w:rFonts w:eastAsia="ArialNarrow"/>
                <w:sz w:val="18"/>
                <w:szCs w:val="18"/>
              </w:rPr>
              <w:t xml:space="preserve"> </w:t>
            </w:r>
            <w:r w:rsidR="00EC1970" w:rsidRPr="009E7A6A">
              <w:rPr>
                <w:rFonts w:eastAsia="ArialNarrow"/>
                <w:sz w:val="18"/>
                <w:szCs w:val="18"/>
              </w:rPr>
              <w:t xml:space="preserve">здания </w:t>
            </w:r>
            <w:r w:rsidR="00871341" w:rsidRPr="009E7A6A">
              <w:rPr>
                <w:rFonts w:eastAsia="ArialNarrow"/>
                <w:sz w:val="18"/>
                <w:szCs w:val="18"/>
              </w:rPr>
              <w:t xml:space="preserve">общей площадью 14,6 </w:t>
            </w:r>
            <w:proofErr w:type="spellStart"/>
            <w:r w:rsidR="00871341" w:rsidRPr="009E7A6A">
              <w:rPr>
                <w:rFonts w:eastAsia="ArialNarrow"/>
                <w:sz w:val="18"/>
                <w:szCs w:val="18"/>
              </w:rPr>
              <w:t>кв</w:t>
            </w:r>
            <w:proofErr w:type="gramStart"/>
            <w:r w:rsidR="00871341" w:rsidRPr="009E7A6A">
              <w:rPr>
                <w:rFonts w:eastAsia="ArialNarrow"/>
                <w:sz w:val="18"/>
                <w:szCs w:val="18"/>
              </w:rPr>
              <w:t>.м</w:t>
            </w:r>
            <w:proofErr w:type="spellEnd"/>
            <w:proofErr w:type="gramEnd"/>
            <w:r w:rsidR="00266D41" w:rsidRPr="009E7A6A">
              <w:rPr>
                <w:sz w:val="18"/>
                <w:szCs w:val="18"/>
              </w:rPr>
              <w:t xml:space="preserve"> по адресу: ул. </w:t>
            </w:r>
            <w:r w:rsidR="00871341" w:rsidRPr="009E7A6A">
              <w:rPr>
                <w:sz w:val="18"/>
                <w:szCs w:val="18"/>
              </w:rPr>
              <w:t>Автозаводская</w:t>
            </w:r>
            <w:r w:rsidR="00266D41" w:rsidRPr="009E7A6A">
              <w:rPr>
                <w:sz w:val="18"/>
                <w:szCs w:val="18"/>
              </w:rPr>
              <w:t>, д.</w:t>
            </w:r>
            <w:r w:rsidR="00871341" w:rsidRPr="009E7A6A">
              <w:rPr>
                <w:sz w:val="18"/>
                <w:szCs w:val="18"/>
              </w:rPr>
              <w:t>82</w:t>
            </w:r>
            <w:r w:rsidR="00266D41" w:rsidRPr="009E7A6A">
              <w:rPr>
                <w:sz w:val="18"/>
                <w:szCs w:val="18"/>
              </w:rPr>
              <w:t xml:space="preserve">, </w:t>
            </w:r>
            <w:r w:rsidR="00D87689" w:rsidRPr="009E7A6A">
              <w:rPr>
                <w:sz w:val="18"/>
                <w:szCs w:val="18"/>
              </w:rPr>
              <w:t xml:space="preserve"> </w:t>
            </w:r>
            <w:r w:rsidR="00871341" w:rsidRPr="009E7A6A">
              <w:rPr>
                <w:sz w:val="18"/>
                <w:szCs w:val="18"/>
              </w:rPr>
              <w:t>Кировский</w:t>
            </w:r>
            <w:r w:rsidR="00D87689" w:rsidRPr="009E7A6A">
              <w:rPr>
                <w:sz w:val="18"/>
                <w:szCs w:val="18"/>
              </w:rPr>
              <w:t xml:space="preserve"> район, </w:t>
            </w:r>
            <w:r w:rsidR="008F32A8" w:rsidRPr="009E7A6A">
              <w:rPr>
                <w:sz w:val="18"/>
                <w:szCs w:val="18"/>
              </w:rPr>
              <w:t>г. Пермь, Пермский край</w:t>
            </w:r>
            <w:r w:rsidR="00871341" w:rsidRPr="009E7A6A">
              <w:rPr>
                <w:sz w:val="18"/>
                <w:szCs w:val="18"/>
              </w:rPr>
              <w:t>.</w:t>
            </w:r>
          </w:p>
          <w:p w:rsidR="00871341" w:rsidRPr="009E7A6A" w:rsidRDefault="00871341" w:rsidP="00871341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color w:val="FF0000"/>
                <w:sz w:val="18"/>
                <w:szCs w:val="18"/>
              </w:rPr>
            </w:pPr>
            <w:r w:rsidRPr="009E7A6A">
              <w:rPr>
                <w:rFonts w:eastAsia="ArialNarrow"/>
                <w:sz w:val="18"/>
                <w:szCs w:val="18"/>
              </w:rPr>
              <w:t xml:space="preserve">Помещения 1 этажа </w:t>
            </w:r>
            <w:r w:rsidR="00EC1970" w:rsidRPr="009E7A6A">
              <w:rPr>
                <w:rFonts w:eastAsia="ArialNarrow"/>
                <w:sz w:val="18"/>
                <w:szCs w:val="18"/>
              </w:rPr>
              <w:t xml:space="preserve">здания </w:t>
            </w:r>
            <w:r w:rsidRPr="009E7A6A">
              <w:rPr>
                <w:rFonts w:eastAsia="ArialNarrow"/>
                <w:sz w:val="18"/>
                <w:szCs w:val="18"/>
              </w:rPr>
              <w:t xml:space="preserve">общей площадью </w:t>
            </w:r>
            <w:r w:rsidR="00EC1970" w:rsidRPr="009E7A6A">
              <w:rPr>
                <w:rFonts w:eastAsia="ArialNarrow"/>
                <w:sz w:val="18"/>
                <w:szCs w:val="18"/>
              </w:rPr>
              <w:t>43</w:t>
            </w:r>
            <w:r w:rsidRPr="009E7A6A">
              <w:rPr>
                <w:rFonts w:eastAsia="ArialNarrow"/>
                <w:sz w:val="18"/>
                <w:szCs w:val="18"/>
              </w:rPr>
              <w:t>,</w:t>
            </w:r>
            <w:r w:rsidR="00EC1970" w:rsidRPr="009E7A6A">
              <w:rPr>
                <w:rFonts w:eastAsia="ArialNarrow"/>
                <w:sz w:val="18"/>
                <w:szCs w:val="18"/>
              </w:rPr>
              <w:t>2</w:t>
            </w:r>
            <w:r w:rsidRPr="009E7A6A">
              <w:rPr>
                <w:rFonts w:eastAsia="ArialNarrow"/>
                <w:sz w:val="18"/>
                <w:szCs w:val="18"/>
              </w:rPr>
              <w:t xml:space="preserve"> </w:t>
            </w:r>
            <w:proofErr w:type="spellStart"/>
            <w:r w:rsidRPr="009E7A6A">
              <w:rPr>
                <w:rFonts w:eastAsia="ArialNarrow"/>
                <w:sz w:val="18"/>
                <w:szCs w:val="18"/>
              </w:rPr>
              <w:t>кв</w:t>
            </w:r>
            <w:proofErr w:type="gramStart"/>
            <w:r w:rsidRPr="009E7A6A">
              <w:rPr>
                <w:rFonts w:eastAsia="ArialNarrow"/>
                <w:sz w:val="18"/>
                <w:szCs w:val="18"/>
              </w:rPr>
              <w:t>.м</w:t>
            </w:r>
            <w:proofErr w:type="spellEnd"/>
            <w:proofErr w:type="gramEnd"/>
            <w:r w:rsidRPr="009E7A6A">
              <w:rPr>
                <w:sz w:val="18"/>
                <w:szCs w:val="18"/>
              </w:rPr>
              <w:t xml:space="preserve"> по адресу: ул. </w:t>
            </w:r>
            <w:r w:rsidR="001A1714" w:rsidRPr="009E7A6A">
              <w:rPr>
                <w:sz w:val="18"/>
                <w:szCs w:val="18"/>
              </w:rPr>
              <w:t>Братьев Игнатовых</w:t>
            </w:r>
            <w:r w:rsidRPr="009E7A6A">
              <w:rPr>
                <w:sz w:val="18"/>
                <w:szCs w:val="18"/>
              </w:rPr>
              <w:t xml:space="preserve">, д.2,  </w:t>
            </w:r>
            <w:r w:rsidR="001A1714" w:rsidRPr="009E7A6A">
              <w:rPr>
                <w:sz w:val="18"/>
                <w:szCs w:val="18"/>
              </w:rPr>
              <w:t>Индустриальный</w:t>
            </w:r>
            <w:r w:rsidRPr="009E7A6A">
              <w:rPr>
                <w:sz w:val="18"/>
                <w:szCs w:val="18"/>
              </w:rPr>
              <w:t xml:space="preserve"> район, г. Пермь, Пермский край.</w:t>
            </w:r>
          </w:p>
          <w:p w:rsidR="00871341" w:rsidRPr="009E7A6A" w:rsidRDefault="00871341" w:rsidP="00871341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color w:val="FF0000"/>
                <w:sz w:val="18"/>
                <w:szCs w:val="18"/>
              </w:rPr>
            </w:pPr>
            <w:r w:rsidRPr="009E7A6A">
              <w:rPr>
                <w:rFonts w:eastAsia="ArialNarrow"/>
                <w:sz w:val="18"/>
                <w:szCs w:val="18"/>
              </w:rPr>
              <w:t xml:space="preserve">Помещения </w:t>
            </w:r>
            <w:r w:rsidR="00EC1970" w:rsidRPr="009E7A6A">
              <w:rPr>
                <w:rFonts w:eastAsia="ArialNarrow"/>
                <w:sz w:val="18"/>
                <w:szCs w:val="18"/>
              </w:rPr>
              <w:t xml:space="preserve">здания </w:t>
            </w:r>
            <w:r w:rsidRPr="009E7A6A">
              <w:rPr>
                <w:rFonts w:eastAsia="ArialNarrow"/>
                <w:sz w:val="18"/>
                <w:szCs w:val="18"/>
              </w:rPr>
              <w:t xml:space="preserve">общей площадью </w:t>
            </w:r>
            <w:r w:rsidR="001A1714" w:rsidRPr="009E7A6A">
              <w:rPr>
                <w:rFonts w:eastAsia="ArialNarrow"/>
                <w:sz w:val="18"/>
                <w:szCs w:val="18"/>
              </w:rPr>
              <w:t>14</w:t>
            </w:r>
            <w:r w:rsidRPr="009E7A6A">
              <w:rPr>
                <w:rFonts w:eastAsia="ArialNarrow"/>
                <w:sz w:val="18"/>
                <w:szCs w:val="18"/>
              </w:rPr>
              <w:t>,</w:t>
            </w:r>
            <w:r w:rsidR="001A1714" w:rsidRPr="009E7A6A">
              <w:rPr>
                <w:rFonts w:eastAsia="ArialNarrow"/>
                <w:sz w:val="18"/>
                <w:szCs w:val="18"/>
              </w:rPr>
              <w:t>5</w:t>
            </w:r>
            <w:r w:rsidRPr="009E7A6A">
              <w:rPr>
                <w:rFonts w:eastAsia="ArialNarrow"/>
                <w:sz w:val="18"/>
                <w:szCs w:val="18"/>
              </w:rPr>
              <w:t xml:space="preserve"> </w:t>
            </w:r>
            <w:proofErr w:type="spellStart"/>
            <w:r w:rsidRPr="009E7A6A">
              <w:rPr>
                <w:rFonts w:eastAsia="ArialNarrow"/>
                <w:sz w:val="18"/>
                <w:szCs w:val="18"/>
              </w:rPr>
              <w:t>кв</w:t>
            </w:r>
            <w:proofErr w:type="gramStart"/>
            <w:r w:rsidRPr="009E7A6A">
              <w:rPr>
                <w:rFonts w:eastAsia="ArialNarrow"/>
                <w:sz w:val="18"/>
                <w:szCs w:val="18"/>
              </w:rPr>
              <w:t>.м</w:t>
            </w:r>
            <w:proofErr w:type="spellEnd"/>
            <w:proofErr w:type="gramEnd"/>
            <w:r w:rsidRPr="009E7A6A">
              <w:rPr>
                <w:sz w:val="18"/>
                <w:szCs w:val="18"/>
              </w:rPr>
              <w:t xml:space="preserve"> по адресу: ул. </w:t>
            </w:r>
            <w:r w:rsidR="009972BD" w:rsidRPr="009E7A6A">
              <w:rPr>
                <w:sz w:val="18"/>
                <w:szCs w:val="18"/>
              </w:rPr>
              <w:t>Писарева</w:t>
            </w:r>
            <w:r w:rsidRPr="009E7A6A">
              <w:rPr>
                <w:sz w:val="18"/>
                <w:szCs w:val="18"/>
              </w:rPr>
              <w:t>, д.</w:t>
            </w:r>
            <w:r w:rsidR="009972BD" w:rsidRPr="009E7A6A">
              <w:rPr>
                <w:sz w:val="18"/>
                <w:szCs w:val="18"/>
              </w:rPr>
              <w:t>56</w:t>
            </w:r>
            <w:r w:rsidRPr="009E7A6A">
              <w:rPr>
                <w:sz w:val="18"/>
                <w:szCs w:val="18"/>
              </w:rPr>
              <w:t xml:space="preserve">,  </w:t>
            </w:r>
            <w:r w:rsidR="009972BD" w:rsidRPr="009E7A6A">
              <w:rPr>
                <w:sz w:val="18"/>
                <w:szCs w:val="18"/>
              </w:rPr>
              <w:t>Орджоникидзе</w:t>
            </w:r>
            <w:r w:rsidR="00C23185">
              <w:rPr>
                <w:sz w:val="18"/>
                <w:szCs w:val="18"/>
              </w:rPr>
              <w:t>в</w:t>
            </w:r>
            <w:r w:rsidR="009972BD" w:rsidRPr="009E7A6A">
              <w:rPr>
                <w:sz w:val="18"/>
                <w:szCs w:val="18"/>
              </w:rPr>
              <w:t>ский</w:t>
            </w:r>
            <w:r w:rsidRPr="009E7A6A">
              <w:rPr>
                <w:sz w:val="18"/>
                <w:szCs w:val="18"/>
              </w:rPr>
              <w:t xml:space="preserve"> район, г. Пермь, Пермский край.</w:t>
            </w:r>
          </w:p>
          <w:p w:rsidR="00871341" w:rsidRPr="009E7A6A" w:rsidRDefault="00871341" w:rsidP="00871341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color w:val="FF0000"/>
                <w:sz w:val="18"/>
                <w:szCs w:val="18"/>
              </w:rPr>
            </w:pPr>
            <w:r w:rsidRPr="009E7A6A">
              <w:rPr>
                <w:rFonts w:eastAsia="ArialNarrow"/>
                <w:sz w:val="18"/>
                <w:szCs w:val="18"/>
              </w:rPr>
              <w:t xml:space="preserve">Помещения </w:t>
            </w:r>
            <w:r w:rsidR="00EC1970" w:rsidRPr="009E7A6A">
              <w:rPr>
                <w:rFonts w:eastAsia="ArialNarrow"/>
                <w:sz w:val="18"/>
                <w:szCs w:val="18"/>
              </w:rPr>
              <w:t xml:space="preserve">здания </w:t>
            </w:r>
            <w:r w:rsidRPr="009E7A6A">
              <w:rPr>
                <w:rFonts w:eastAsia="ArialNarrow"/>
                <w:sz w:val="18"/>
                <w:szCs w:val="18"/>
              </w:rPr>
              <w:t xml:space="preserve">общей площадью </w:t>
            </w:r>
            <w:r w:rsidR="009972BD" w:rsidRPr="009E7A6A">
              <w:rPr>
                <w:rFonts w:eastAsia="ArialNarrow"/>
                <w:sz w:val="18"/>
                <w:szCs w:val="18"/>
              </w:rPr>
              <w:t>11</w:t>
            </w:r>
            <w:r w:rsidRPr="009E7A6A">
              <w:rPr>
                <w:rFonts w:eastAsia="ArialNarrow"/>
                <w:sz w:val="18"/>
                <w:szCs w:val="18"/>
              </w:rPr>
              <w:t>,</w:t>
            </w:r>
            <w:r w:rsidR="009972BD" w:rsidRPr="009E7A6A">
              <w:rPr>
                <w:rFonts w:eastAsia="ArialNarrow"/>
                <w:sz w:val="18"/>
                <w:szCs w:val="18"/>
              </w:rPr>
              <w:t>2</w:t>
            </w:r>
            <w:r w:rsidRPr="009E7A6A">
              <w:rPr>
                <w:rFonts w:eastAsia="ArialNarrow"/>
                <w:sz w:val="18"/>
                <w:szCs w:val="18"/>
              </w:rPr>
              <w:t xml:space="preserve"> </w:t>
            </w:r>
            <w:proofErr w:type="spellStart"/>
            <w:r w:rsidRPr="009E7A6A">
              <w:rPr>
                <w:rFonts w:eastAsia="ArialNarrow"/>
                <w:sz w:val="18"/>
                <w:szCs w:val="18"/>
              </w:rPr>
              <w:t>кв</w:t>
            </w:r>
            <w:proofErr w:type="gramStart"/>
            <w:r w:rsidRPr="009E7A6A">
              <w:rPr>
                <w:rFonts w:eastAsia="ArialNarrow"/>
                <w:sz w:val="18"/>
                <w:szCs w:val="18"/>
              </w:rPr>
              <w:t>.м</w:t>
            </w:r>
            <w:proofErr w:type="spellEnd"/>
            <w:proofErr w:type="gramEnd"/>
            <w:r w:rsidRPr="009E7A6A">
              <w:rPr>
                <w:sz w:val="18"/>
                <w:szCs w:val="18"/>
              </w:rPr>
              <w:t xml:space="preserve"> по адресу: ул. </w:t>
            </w:r>
            <w:r w:rsidR="00115287" w:rsidRPr="009E7A6A">
              <w:rPr>
                <w:sz w:val="18"/>
                <w:szCs w:val="18"/>
              </w:rPr>
              <w:t>Плеханова</w:t>
            </w:r>
            <w:r w:rsidRPr="009E7A6A">
              <w:rPr>
                <w:sz w:val="18"/>
                <w:szCs w:val="18"/>
              </w:rPr>
              <w:t>, д.</w:t>
            </w:r>
            <w:r w:rsidR="00115287" w:rsidRPr="009E7A6A">
              <w:rPr>
                <w:sz w:val="18"/>
                <w:szCs w:val="18"/>
              </w:rPr>
              <w:t>36</w:t>
            </w:r>
            <w:r w:rsidRPr="009E7A6A">
              <w:rPr>
                <w:sz w:val="18"/>
                <w:szCs w:val="18"/>
              </w:rPr>
              <w:t xml:space="preserve">,  </w:t>
            </w:r>
            <w:r w:rsidR="00115287" w:rsidRPr="009E7A6A">
              <w:rPr>
                <w:sz w:val="18"/>
                <w:szCs w:val="18"/>
              </w:rPr>
              <w:t>Дзержинский</w:t>
            </w:r>
            <w:r w:rsidRPr="009E7A6A">
              <w:rPr>
                <w:sz w:val="18"/>
                <w:szCs w:val="18"/>
              </w:rPr>
              <w:t xml:space="preserve"> район, г. Пермь, Пермский край.</w:t>
            </w:r>
          </w:p>
          <w:p w:rsidR="00EC1970" w:rsidRPr="009E7A6A" w:rsidRDefault="00EC1970" w:rsidP="0011528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color w:val="FF0000"/>
                <w:sz w:val="18"/>
                <w:szCs w:val="18"/>
              </w:rPr>
            </w:pPr>
            <w:r w:rsidRPr="009E7A6A">
              <w:rPr>
                <w:rFonts w:eastAsia="ArialNarrow"/>
                <w:sz w:val="18"/>
                <w:szCs w:val="18"/>
              </w:rPr>
              <w:t xml:space="preserve">Помещения 1 этажа здания общей площадью </w:t>
            </w:r>
            <w:r w:rsidR="00115287" w:rsidRPr="009E7A6A">
              <w:rPr>
                <w:rFonts w:eastAsia="ArialNarrow"/>
                <w:sz w:val="18"/>
                <w:szCs w:val="18"/>
              </w:rPr>
              <w:t>57</w:t>
            </w:r>
            <w:r w:rsidRPr="009E7A6A">
              <w:rPr>
                <w:rFonts w:eastAsia="ArialNarrow"/>
                <w:sz w:val="18"/>
                <w:szCs w:val="18"/>
              </w:rPr>
              <w:t>,</w:t>
            </w:r>
            <w:r w:rsidR="00115287" w:rsidRPr="009E7A6A">
              <w:rPr>
                <w:rFonts w:eastAsia="ArialNarrow"/>
                <w:sz w:val="18"/>
                <w:szCs w:val="18"/>
              </w:rPr>
              <w:t>1</w:t>
            </w:r>
            <w:r w:rsidRPr="009E7A6A">
              <w:rPr>
                <w:rFonts w:eastAsia="ArialNarrow"/>
                <w:sz w:val="18"/>
                <w:szCs w:val="18"/>
              </w:rPr>
              <w:t xml:space="preserve"> </w:t>
            </w:r>
            <w:proofErr w:type="spellStart"/>
            <w:r w:rsidRPr="009E7A6A">
              <w:rPr>
                <w:rFonts w:eastAsia="ArialNarrow"/>
                <w:sz w:val="18"/>
                <w:szCs w:val="18"/>
              </w:rPr>
              <w:t>кв</w:t>
            </w:r>
            <w:proofErr w:type="gramStart"/>
            <w:r w:rsidRPr="009E7A6A">
              <w:rPr>
                <w:rFonts w:eastAsia="ArialNarrow"/>
                <w:sz w:val="18"/>
                <w:szCs w:val="18"/>
              </w:rPr>
              <w:t>.м</w:t>
            </w:r>
            <w:proofErr w:type="spellEnd"/>
            <w:proofErr w:type="gramEnd"/>
            <w:r w:rsidRPr="009E7A6A">
              <w:rPr>
                <w:sz w:val="18"/>
                <w:szCs w:val="18"/>
              </w:rPr>
              <w:t xml:space="preserve"> по адресу: ул. </w:t>
            </w:r>
            <w:r w:rsidR="00115287" w:rsidRPr="009E7A6A">
              <w:rPr>
                <w:sz w:val="18"/>
                <w:szCs w:val="18"/>
              </w:rPr>
              <w:t>Грачева</w:t>
            </w:r>
            <w:r w:rsidRPr="009E7A6A">
              <w:rPr>
                <w:sz w:val="18"/>
                <w:szCs w:val="18"/>
              </w:rPr>
              <w:t>, д.</w:t>
            </w:r>
            <w:r w:rsidR="00115287" w:rsidRPr="009E7A6A">
              <w:rPr>
                <w:sz w:val="18"/>
                <w:szCs w:val="18"/>
              </w:rPr>
              <w:t>1</w:t>
            </w:r>
            <w:r w:rsidRPr="009E7A6A">
              <w:rPr>
                <w:sz w:val="18"/>
                <w:szCs w:val="18"/>
              </w:rPr>
              <w:t xml:space="preserve">2,  </w:t>
            </w:r>
            <w:r w:rsidR="00115287" w:rsidRPr="009E7A6A">
              <w:rPr>
                <w:sz w:val="18"/>
                <w:szCs w:val="18"/>
              </w:rPr>
              <w:t>Мотовилихинский</w:t>
            </w:r>
            <w:r w:rsidRPr="009E7A6A">
              <w:rPr>
                <w:sz w:val="18"/>
                <w:szCs w:val="18"/>
              </w:rPr>
              <w:t xml:space="preserve"> район, г. Пермь, Пермский край.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Описание и технические характеристики государственного имущества</w:t>
            </w:r>
          </w:p>
        </w:tc>
        <w:tc>
          <w:tcPr>
            <w:tcW w:w="5698" w:type="dxa"/>
          </w:tcPr>
          <w:p w:rsidR="00D87689" w:rsidRPr="009E7A6A" w:rsidRDefault="006A34A4" w:rsidP="006A34A4">
            <w:pPr>
              <w:suppressAutoHyphens/>
              <w:spacing w:line="200" w:lineRule="exact"/>
              <w:jc w:val="both"/>
              <w:rPr>
                <w:color w:val="FF0000"/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И</w:t>
            </w:r>
            <w:r w:rsidR="00AD63FB" w:rsidRPr="009E7A6A">
              <w:rPr>
                <w:sz w:val="18"/>
                <w:szCs w:val="18"/>
              </w:rPr>
              <w:t>нформация об описании и технических характеристиках государственного имущества указана в документации об аукционе</w:t>
            </w:r>
            <w:r w:rsidR="000E044F" w:rsidRPr="009E7A6A">
              <w:rPr>
                <w:sz w:val="18"/>
                <w:szCs w:val="18"/>
              </w:rPr>
              <w:t>.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2E4517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Площадь помещения имущества, в случае передачи прав на недвижимое имущество</w:t>
            </w:r>
          </w:p>
        </w:tc>
        <w:tc>
          <w:tcPr>
            <w:tcW w:w="5698" w:type="dxa"/>
          </w:tcPr>
          <w:p w:rsidR="00D87689" w:rsidRPr="009E7A6A" w:rsidRDefault="001D18DF" w:rsidP="001D18DF">
            <w:pPr>
              <w:suppressAutoHyphen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140</w:t>
            </w:r>
            <w:r w:rsidR="00C44FF8" w:rsidRPr="009E7A6A">
              <w:rPr>
                <w:sz w:val="18"/>
                <w:szCs w:val="18"/>
              </w:rPr>
              <w:t>,</w:t>
            </w:r>
            <w:r w:rsidRPr="009E7A6A">
              <w:rPr>
                <w:sz w:val="18"/>
                <w:szCs w:val="18"/>
              </w:rPr>
              <w:t>6</w:t>
            </w:r>
            <w:r w:rsidR="00D87689" w:rsidRPr="009E7A6A">
              <w:rPr>
                <w:sz w:val="18"/>
                <w:szCs w:val="18"/>
              </w:rPr>
              <w:t xml:space="preserve"> </w:t>
            </w:r>
            <w:proofErr w:type="spellStart"/>
            <w:r w:rsidR="00D87689" w:rsidRPr="009E7A6A">
              <w:rPr>
                <w:sz w:val="18"/>
                <w:szCs w:val="18"/>
              </w:rPr>
              <w:t>кв</w:t>
            </w:r>
            <w:proofErr w:type="gramStart"/>
            <w:r w:rsidR="00D87689" w:rsidRPr="009E7A6A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Целевое назначение государственного имущества, права на которое передаются  по договору</w:t>
            </w:r>
          </w:p>
        </w:tc>
        <w:tc>
          <w:tcPr>
            <w:tcW w:w="5698" w:type="dxa"/>
          </w:tcPr>
          <w:p w:rsidR="00D87689" w:rsidRPr="009E7A6A" w:rsidRDefault="00586FF9" w:rsidP="00295CE1">
            <w:pPr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Предоставление услуг по </w:t>
            </w:r>
            <w:proofErr w:type="spellStart"/>
            <w:r w:rsidRPr="009E7A6A">
              <w:rPr>
                <w:sz w:val="18"/>
                <w:szCs w:val="18"/>
              </w:rPr>
              <w:t>предпохоронной</w:t>
            </w:r>
            <w:proofErr w:type="spellEnd"/>
            <w:r w:rsidRPr="009E7A6A">
              <w:rPr>
                <w:sz w:val="18"/>
                <w:szCs w:val="18"/>
              </w:rPr>
              <w:t xml:space="preserve"> подготовке тел умерших (санитарной, </w:t>
            </w:r>
            <w:proofErr w:type="spellStart"/>
            <w:r w:rsidRPr="009E7A6A">
              <w:rPr>
                <w:sz w:val="18"/>
                <w:szCs w:val="18"/>
              </w:rPr>
              <w:t>сохраняюще</w:t>
            </w:r>
            <w:proofErr w:type="spellEnd"/>
            <w:r w:rsidRPr="009E7A6A">
              <w:rPr>
                <w:sz w:val="18"/>
                <w:szCs w:val="18"/>
              </w:rPr>
              <w:t>-восстановительной, косметической и реставрационной обработке тел умерших).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E3703B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Срок аренды</w:t>
            </w:r>
          </w:p>
        </w:tc>
        <w:tc>
          <w:tcPr>
            <w:tcW w:w="5698" w:type="dxa"/>
          </w:tcPr>
          <w:p w:rsidR="00D87689" w:rsidRPr="009E7A6A" w:rsidRDefault="000D216B" w:rsidP="000D216B">
            <w:pPr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3</w:t>
            </w:r>
            <w:r w:rsidR="00D87689" w:rsidRPr="009E7A6A">
              <w:rPr>
                <w:sz w:val="18"/>
                <w:szCs w:val="18"/>
              </w:rPr>
              <w:t xml:space="preserve"> </w:t>
            </w:r>
            <w:r w:rsidRPr="009E7A6A">
              <w:rPr>
                <w:sz w:val="18"/>
                <w:szCs w:val="18"/>
              </w:rPr>
              <w:t>года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Начальная (минимальная) цена договора (лота)</w:t>
            </w:r>
          </w:p>
        </w:tc>
        <w:tc>
          <w:tcPr>
            <w:tcW w:w="5698" w:type="dxa"/>
          </w:tcPr>
          <w:p w:rsidR="00D87689" w:rsidRPr="009E7A6A" w:rsidRDefault="00D87689" w:rsidP="00295CE1">
            <w:pPr>
              <w:jc w:val="both"/>
              <w:rPr>
                <w:sz w:val="18"/>
                <w:szCs w:val="18"/>
              </w:rPr>
            </w:pPr>
            <w:r w:rsidRPr="009E7A6A">
              <w:rPr>
                <w:b/>
                <w:sz w:val="18"/>
                <w:szCs w:val="18"/>
              </w:rPr>
              <w:t>За начальную (минимальную) цену договора (лота) принимается</w:t>
            </w:r>
            <w:r w:rsidRPr="009E7A6A">
              <w:rPr>
                <w:sz w:val="18"/>
                <w:szCs w:val="18"/>
              </w:rPr>
              <w:t xml:space="preserve"> </w:t>
            </w:r>
            <w:r w:rsidRPr="009E7A6A">
              <w:rPr>
                <w:b/>
                <w:sz w:val="18"/>
                <w:szCs w:val="18"/>
              </w:rPr>
              <w:t>е</w:t>
            </w:r>
            <w:r w:rsidRPr="009E7A6A">
              <w:rPr>
                <w:b/>
                <w:iCs/>
                <w:color w:val="000000"/>
                <w:sz w:val="18"/>
                <w:szCs w:val="18"/>
              </w:rPr>
              <w:t xml:space="preserve">жемесячный платеж: </w:t>
            </w:r>
            <w:r w:rsidR="004C69CD" w:rsidRPr="009E7A6A">
              <w:rPr>
                <w:b/>
                <w:iCs/>
                <w:color w:val="000000"/>
                <w:sz w:val="18"/>
                <w:szCs w:val="18"/>
              </w:rPr>
              <w:t xml:space="preserve">61 771,49 руб., </w:t>
            </w:r>
            <w:r w:rsidR="004C69CD" w:rsidRPr="009E7A6A">
              <w:rPr>
                <w:i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="004C69CD" w:rsidRPr="009E7A6A">
              <w:rPr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="004C69CD" w:rsidRPr="009E7A6A">
              <w:rPr>
                <w:iCs/>
                <w:color w:val="000000"/>
                <w:sz w:val="18"/>
                <w:szCs w:val="18"/>
              </w:rPr>
              <w:t>. НДС 18% за передаваемые в аренду объекты</w:t>
            </w:r>
            <w:r w:rsidR="006D3974" w:rsidRPr="009E7A6A">
              <w:rPr>
                <w:rFonts w:eastAsia="ArialNarrow"/>
                <w:sz w:val="18"/>
                <w:szCs w:val="18"/>
              </w:rPr>
              <w:t>.</w:t>
            </w:r>
          </w:p>
          <w:p w:rsidR="00D87689" w:rsidRPr="009E7A6A" w:rsidRDefault="00D87689" w:rsidP="00295CE1">
            <w:pPr>
              <w:jc w:val="both"/>
              <w:rPr>
                <w:iCs/>
                <w:sz w:val="18"/>
                <w:szCs w:val="18"/>
              </w:rPr>
            </w:pPr>
          </w:p>
          <w:p w:rsidR="00D87689" w:rsidRPr="009E7A6A" w:rsidRDefault="00D87689" w:rsidP="00F42368">
            <w:pPr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Итого за весь срок действия договора: </w:t>
            </w:r>
            <w:r w:rsidR="003D50F2" w:rsidRPr="009E7A6A">
              <w:rPr>
                <w:sz w:val="18"/>
                <w:szCs w:val="18"/>
              </w:rPr>
              <w:t>2 223 773,64</w:t>
            </w:r>
            <w:r w:rsidRPr="009E7A6A">
              <w:rPr>
                <w:sz w:val="18"/>
                <w:szCs w:val="18"/>
              </w:rPr>
              <w:t xml:space="preserve"> руб.</w:t>
            </w:r>
            <w:r w:rsidRPr="009E7A6A">
              <w:rPr>
                <w:b/>
                <w:sz w:val="18"/>
                <w:szCs w:val="18"/>
              </w:rPr>
              <w:t xml:space="preserve"> </w:t>
            </w:r>
            <w:r w:rsidRPr="009E7A6A">
              <w:rPr>
                <w:iCs/>
                <w:sz w:val="18"/>
                <w:szCs w:val="18"/>
              </w:rPr>
              <w:t xml:space="preserve">(размер арендной платы, </w:t>
            </w:r>
            <w:r w:rsidR="003D50F2" w:rsidRPr="009E7A6A">
              <w:rPr>
                <w:iCs/>
                <w:color w:val="000000"/>
                <w:sz w:val="18"/>
                <w:szCs w:val="18"/>
              </w:rPr>
              <w:t>с</w:t>
            </w:r>
            <w:r w:rsidRPr="009E7A6A">
              <w:rPr>
                <w:iCs/>
                <w:color w:val="000000"/>
                <w:sz w:val="18"/>
                <w:szCs w:val="18"/>
              </w:rPr>
              <w:t xml:space="preserve"> НДС</w:t>
            </w:r>
            <w:r w:rsidRPr="009E7A6A">
              <w:rPr>
                <w:iCs/>
                <w:sz w:val="18"/>
                <w:szCs w:val="18"/>
              </w:rPr>
              <w:t>, за передаваемы</w:t>
            </w:r>
            <w:r w:rsidR="003D50F2" w:rsidRPr="009E7A6A">
              <w:rPr>
                <w:iCs/>
                <w:sz w:val="18"/>
                <w:szCs w:val="18"/>
              </w:rPr>
              <w:t>е</w:t>
            </w:r>
            <w:r w:rsidRPr="009E7A6A">
              <w:rPr>
                <w:iCs/>
                <w:sz w:val="18"/>
                <w:szCs w:val="18"/>
              </w:rPr>
              <w:t xml:space="preserve"> объект</w:t>
            </w:r>
            <w:r w:rsidR="003D50F2" w:rsidRPr="009E7A6A">
              <w:rPr>
                <w:iCs/>
                <w:sz w:val="18"/>
                <w:szCs w:val="18"/>
              </w:rPr>
              <w:t>ы</w:t>
            </w:r>
            <w:r w:rsidRPr="009E7A6A">
              <w:rPr>
                <w:iCs/>
                <w:sz w:val="18"/>
                <w:szCs w:val="18"/>
              </w:rPr>
              <w:t xml:space="preserve"> общей площадью </w:t>
            </w:r>
            <w:r w:rsidR="00F42368" w:rsidRPr="009E7A6A">
              <w:rPr>
                <w:iCs/>
                <w:sz w:val="18"/>
                <w:szCs w:val="18"/>
              </w:rPr>
              <w:t>140,6</w:t>
            </w:r>
            <w:r w:rsidRPr="009E7A6A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E7A6A">
              <w:rPr>
                <w:iCs/>
                <w:sz w:val="18"/>
                <w:szCs w:val="18"/>
              </w:rPr>
              <w:t>кв.м</w:t>
            </w:r>
            <w:proofErr w:type="spellEnd"/>
            <w:r w:rsidRPr="009E7A6A">
              <w:rPr>
                <w:iCs/>
                <w:sz w:val="18"/>
                <w:szCs w:val="18"/>
              </w:rPr>
              <w:t>., в руб./</w:t>
            </w:r>
            <w:r w:rsidR="0014302D" w:rsidRPr="009E7A6A">
              <w:rPr>
                <w:iCs/>
                <w:sz w:val="18"/>
                <w:szCs w:val="18"/>
              </w:rPr>
              <w:t>3</w:t>
            </w:r>
            <w:r w:rsidRPr="009E7A6A">
              <w:rPr>
                <w:iCs/>
                <w:sz w:val="18"/>
                <w:szCs w:val="18"/>
              </w:rPr>
              <w:t xml:space="preserve"> </w:t>
            </w:r>
            <w:r w:rsidR="0014302D" w:rsidRPr="009E7A6A">
              <w:rPr>
                <w:iCs/>
                <w:sz w:val="18"/>
                <w:szCs w:val="18"/>
              </w:rPr>
              <w:t>года</w:t>
            </w:r>
            <w:r w:rsidRPr="009E7A6A">
              <w:rPr>
                <w:iCs/>
                <w:sz w:val="18"/>
                <w:szCs w:val="18"/>
              </w:rPr>
              <w:t xml:space="preserve"> (весь срок аренды))</w:t>
            </w:r>
            <w:r w:rsidRPr="009E7A6A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87689" w:rsidRPr="009E7A6A" w:rsidTr="00CB079A">
        <w:trPr>
          <w:jc w:val="center"/>
        </w:trPr>
        <w:tc>
          <w:tcPr>
            <w:tcW w:w="10548" w:type="dxa"/>
            <w:gridSpan w:val="2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9E7A6A">
              <w:rPr>
                <w:b/>
                <w:sz w:val="18"/>
                <w:szCs w:val="18"/>
              </w:rPr>
              <w:t>2. Условия проведения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pacing w:line="200" w:lineRule="exact"/>
              <w:rPr>
                <w:i/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Адрес сайта в сети «Интернет», на котором размещена  документация об аукционе</w:t>
            </w:r>
          </w:p>
        </w:tc>
        <w:tc>
          <w:tcPr>
            <w:tcW w:w="5698" w:type="dxa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color w:val="0000FF"/>
                <w:sz w:val="18"/>
                <w:szCs w:val="18"/>
                <w:u w:val="single"/>
              </w:rPr>
            </w:pPr>
            <w:r w:rsidRPr="009E7A6A">
              <w:rPr>
                <w:color w:val="0000FF"/>
                <w:sz w:val="18"/>
                <w:szCs w:val="18"/>
                <w:u w:val="single"/>
                <w:lang w:val="en-US"/>
              </w:rPr>
              <w:t>http</w:t>
            </w:r>
            <w:r w:rsidRPr="009E7A6A">
              <w:rPr>
                <w:color w:val="0000FF"/>
                <w:sz w:val="18"/>
                <w:szCs w:val="18"/>
                <w:u w:val="single"/>
              </w:rPr>
              <w:t>://</w:t>
            </w:r>
            <w:hyperlink r:id="rId7" w:history="1">
              <w:r w:rsidRPr="009E7A6A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Pr="009E7A6A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9E7A6A">
                <w:rPr>
                  <w:rStyle w:val="a4"/>
                  <w:sz w:val="18"/>
                  <w:szCs w:val="18"/>
                  <w:lang w:val="en-US"/>
                </w:rPr>
                <w:t>torgi</w:t>
              </w:r>
              <w:proofErr w:type="spellEnd"/>
              <w:r w:rsidRPr="009E7A6A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9E7A6A">
                <w:rPr>
                  <w:rStyle w:val="a4"/>
                  <w:sz w:val="18"/>
                  <w:szCs w:val="18"/>
                  <w:lang w:val="en-US"/>
                </w:rPr>
                <w:t>gov</w:t>
              </w:r>
              <w:proofErr w:type="spellEnd"/>
              <w:r w:rsidRPr="009E7A6A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9E7A6A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9E7A6A">
              <w:rPr>
                <w:color w:val="0000FF"/>
                <w:sz w:val="18"/>
                <w:szCs w:val="18"/>
                <w:u w:val="single"/>
              </w:rPr>
              <w:t xml:space="preserve">  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23608B">
            <w:pPr>
              <w:jc w:val="both"/>
              <w:rPr>
                <w:sz w:val="18"/>
                <w:szCs w:val="18"/>
              </w:rPr>
            </w:pPr>
            <w:proofErr w:type="gramStart"/>
            <w:r w:rsidRPr="009E7A6A">
              <w:rPr>
                <w:sz w:val="18"/>
                <w:szCs w:val="18"/>
              </w:rPr>
              <w:t>Участие в аукционе субъектов малого и среднего предпринимательства,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организаций, образующих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</w:t>
            </w:r>
            <w:proofErr w:type="gramEnd"/>
          </w:p>
        </w:tc>
        <w:tc>
          <w:tcPr>
            <w:tcW w:w="5698" w:type="dxa"/>
          </w:tcPr>
          <w:p w:rsidR="00D87689" w:rsidRPr="009E7A6A" w:rsidRDefault="00D87689" w:rsidP="003C1CEE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Не предусмотрено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Срок предоставления документации об аукционе </w:t>
            </w:r>
          </w:p>
        </w:tc>
        <w:tc>
          <w:tcPr>
            <w:tcW w:w="5698" w:type="dxa"/>
          </w:tcPr>
          <w:p w:rsidR="00D87689" w:rsidRPr="009E7A6A" w:rsidRDefault="00D87689" w:rsidP="00524CE4">
            <w:pPr>
              <w:keepLines/>
              <w:widowControl w:val="0"/>
              <w:suppressLineNumbers/>
              <w:suppressAutoHyphen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С  «</w:t>
            </w:r>
            <w:r w:rsidR="0000013F">
              <w:rPr>
                <w:sz w:val="18"/>
                <w:szCs w:val="18"/>
              </w:rPr>
              <w:t>13</w:t>
            </w:r>
            <w:r w:rsidRPr="009E7A6A">
              <w:rPr>
                <w:sz w:val="18"/>
                <w:szCs w:val="18"/>
              </w:rPr>
              <w:t xml:space="preserve">» </w:t>
            </w:r>
            <w:r w:rsidR="00AF5EDB" w:rsidRPr="009E7A6A">
              <w:rPr>
                <w:sz w:val="18"/>
                <w:szCs w:val="18"/>
              </w:rPr>
              <w:t>марта</w:t>
            </w:r>
            <w:r w:rsidRPr="009E7A6A">
              <w:rPr>
                <w:sz w:val="18"/>
                <w:szCs w:val="18"/>
              </w:rPr>
              <w:t xml:space="preserve"> 201</w:t>
            </w:r>
            <w:r w:rsidR="00AF5EDB" w:rsidRPr="009E7A6A">
              <w:rPr>
                <w:sz w:val="18"/>
                <w:szCs w:val="18"/>
              </w:rPr>
              <w:t>7</w:t>
            </w:r>
            <w:r w:rsidRPr="009E7A6A">
              <w:rPr>
                <w:sz w:val="18"/>
                <w:szCs w:val="18"/>
              </w:rPr>
              <w:t xml:space="preserve"> г.</w:t>
            </w:r>
          </w:p>
          <w:p w:rsidR="00D87689" w:rsidRPr="009E7A6A" w:rsidRDefault="00D87689" w:rsidP="0000013F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до «</w:t>
            </w:r>
            <w:r w:rsidR="0000013F">
              <w:rPr>
                <w:sz w:val="18"/>
                <w:szCs w:val="18"/>
              </w:rPr>
              <w:t>10</w:t>
            </w:r>
            <w:r w:rsidRPr="009E7A6A">
              <w:rPr>
                <w:sz w:val="18"/>
                <w:szCs w:val="18"/>
              </w:rPr>
              <w:t xml:space="preserve">» </w:t>
            </w:r>
            <w:r w:rsidR="00AF5EDB" w:rsidRPr="009E7A6A">
              <w:rPr>
                <w:sz w:val="18"/>
                <w:szCs w:val="18"/>
              </w:rPr>
              <w:t>апреля</w:t>
            </w:r>
            <w:r w:rsidRPr="009E7A6A">
              <w:rPr>
                <w:sz w:val="18"/>
                <w:szCs w:val="18"/>
              </w:rPr>
              <w:t xml:space="preserve"> 201</w:t>
            </w:r>
            <w:r w:rsidR="00AF5EDB" w:rsidRPr="009E7A6A">
              <w:rPr>
                <w:sz w:val="18"/>
                <w:szCs w:val="18"/>
              </w:rPr>
              <w:t>7</w:t>
            </w:r>
            <w:r w:rsidRPr="009E7A6A">
              <w:rPr>
                <w:sz w:val="18"/>
                <w:szCs w:val="18"/>
              </w:rPr>
              <w:t>_г.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Место предоставления документации об аукционе</w:t>
            </w:r>
          </w:p>
        </w:tc>
        <w:tc>
          <w:tcPr>
            <w:tcW w:w="5698" w:type="dxa"/>
          </w:tcPr>
          <w:p w:rsidR="00D87689" w:rsidRPr="009E7A6A" w:rsidRDefault="00D87689" w:rsidP="00A9799B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По адресу специализированной организации ООО «Центр конкурсных технологий»: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9E7A6A">
                <w:rPr>
                  <w:sz w:val="18"/>
                  <w:szCs w:val="18"/>
                </w:rPr>
                <w:t>614000, г</w:t>
              </w:r>
            </w:smartTag>
            <w:r w:rsidRPr="009E7A6A">
              <w:rPr>
                <w:sz w:val="18"/>
                <w:szCs w:val="18"/>
              </w:rPr>
              <w:t>. Пермь, ул. Луначарского, 51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Порядок предоставления документации об аукционе</w:t>
            </w:r>
          </w:p>
        </w:tc>
        <w:tc>
          <w:tcPr>
            <w:tcW w:w="5698" w:type="dxa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по письменному заявлению, в течение 2 рабочих дней со дня получения запроса документации об открытом аукционе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Размер платы за предоставление документации об аукционе </w:t>
            </w:r>
          </w:p>
        </w:tc>
        <w:tc>
          <w:tcPr>
            <w:tcW w:w="5698" w:type="dxa"/>
            <w:vMerge w:val="restart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Не установлено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Порядок внесения платы за предоставление документации об аукционе </w:t>
            </w:r>
          </w:p>
        </w:tc>
        <w:tc>
          <w:tcPr>
            <w:tcW w:w="5698" w:type="dxa"/>
            <w:vMerge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Сроки внесения платы за предоставление документации об аукционе </w:t>
            </w:r>
          </w:p>
        </w:tc>
        <w:tc>
          <w:tcPr>
            <w:tcW w:w="5698" w:type="dxa"/>
            <w:vMerge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Требование о внесении задатка</w:t>
            </w:r>
          </w:p>
          <w:p w:rsidR="00D87689" w:rsidRPr="009E7A6A" w:rsidRDefault="00D8768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  <w:p w:rsidR="00D87689" w:rsidRPr="009E7A6A" w:rsidRDefault="00D8768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  <w:p w:rsidR="00D87689" w:rsidRPr="009E7A6A" w:rsidRDefault="00D8768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698" w:type="dxa"/>
            <w:vMerge w:val="restart"/>
            <w:shd w:val="clear" w:color="auto" w:fill="auto"/>
          </w:tcPr>
          <w:p w:rsidR="00D87689" w:rsidRPr="009E7A6A" w:rsidRDefault="00D87689" w:rsidP="00970CDD">
            <w:pPr>
              <w:keepLines/>
              <w:widowControl w:val="0"/>
              <w:suppressLineNumber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lastRenderedPageBreak/>
              <w:t xml:space="preserve">Установлено требование о внесении задатка в </w:t>
            </w:r>
            <w:r w:rsidR="00AF5EDB" w:rsidRPr="009E7A6A">
              <w:rPr>
                <w:sz w:val="18"/>
                <w:szCs w:val="18"/>
              </w:rPr>
              <w:t>шестикратном размере начальной (минимальной) цены лота</w:t>
            </w:r>
            <w:r w:rsidRPr="009E7A6A">
              <w:rPr>
                <w:sz w:val="18"/>
                <w:szCs w:val="18"/>
              </w:rPr>
              <w:t xml:space="preserve">: </w:t>
            </w:r>
            <w:r w:rsidR="008C2C11" w:rsidRPr="009E7A6A">
              <w:rPr>
                <w:sz w:val="18"/>
                <w:szCs w:val="18"/>
              </w:rPr>
              <w:t>370 628, 94 руб.</w:t>
            </w:r>
          </w:p>
          <w:p w:rsidR="00D87689" w:rsidRPr="009E7A6A" w:rsidRDefault="00D87689" w:rsidP="00970CDD">
            <w:pPr>
              <w:keepLines/>
              <w:widowControl w:val="0"/>
              <w:suppressLineNumbers/>
              <w:jc w:val="both"/>
              <w:rPr>
                <w:sz w:val="18"/>
                <w:szCs w:val="18"/>
              </w:rPr>
            </w:pPr>
          </w:p>
          <w:p w:rsidR="00D87689" w:rsidRPr="009E7A6A" w:rsidRDefault="00D87689" w:rsidP="00970CDD">
            <w:pPr>
              <w:keepLines/>
              <w:widowControl w:val="0"/>
              <w:suppressLineNumber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В случае,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Установление требования об обязательном заключении договора задатка между организатором аукциона и заявителем не допускается.</w:t>
            </w:r>
          </w:p>
          <w:p w:rsidR="00D87689" w:rsidRPr="009E7A6A" w:rsidRDefault="00D87689" w:rsidP="00970CDD">
            <w:pPr>
              <w:keepLines/>
              <w:widowControl w:val="0"/>
              <w:suppressLineNumbers/>
              <w:jc w:val="both"/>
              <w:rPr>
                <w:sz w:val="18"/>
                <w:szCs w:val="18"/>
              </w:rPr>
            </w:pPr>
          </w:p>
          <w:p w:rsidR="00D87689" w:rsidRPr="009E7A6A" w:rsidRDefault="00D87689" w:rsidP="00970CDD">
            <w:pPr>
              <w:keepLines/>
              <w:widowControl w:val="0"/>
              <w:suppressLineNumber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Реквизиты для перечисления задатка:</w:t>
            </w:r>
          </w:p>
          <w:p w:rsidR="00D87689" w:rsidRPr="009E7A6A" w:rsidRDefault="00D87689" w:rsidP="00970CDD">
            <w:pPr>
              <w:tabs>
                <w:tab w:val="left" w:pos="4232"/>
              </w:tabs>
              <w:suppressAutoHyphens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ab/>
            </w:r>
          </w:p>
          <w:p w:rsidR="008C2C11" w:rsidRPr="009E7A6A" w:rsidRDefault="008C2C11" w:rsidP="008C2C11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ГАУЗ ПК «Клиническое патологоанатомическое бюро»</w:t>
            </w:r>
          </w:p>
          <w:p w:rsidR="008C2C11" w:rsidRPr="009E7A6A" w:rsidRDefault="008C2C11" w:rsidP="008C2C11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ОГРН 1105906000276</w:t>
            </w:r>
          </w:p>
          <w:p w:rsidR="008C2C11" w:rsidRPr="009E7A6A" w:rsidRDefault="008C2C11" w:rsidP="008C2C11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ИНН 5906096741 КПП 590601001</w:t>
            </w:r>
          </w:p>
          <w:p w:rsidR="00C071A7" w:rsidRPr="009E7A6A" w:rsidRDefault="008C2C11" w:rsidP="000E044F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Министерство финансов Пермского края (ГАУЗ ПК «Клиническое патологоанатомическое бюро», л/с 308200243)</w:t>
            </w:r>
            <w:r w:rsidR="000E044F" w:rsidRPr="009E7A6A">
              <w:rPr>
                <w:sz w:val="18"/>
                <w:szCs w:val="18"/>
              </w:rPr>
              <w:t xml:space="preserve">, </w:t>
            </w:r>
            <w:r w:rsidRPr="009E7A6A">
              <w:rPr>
                <w:sz w:val="18"/>
                <w:szCs w:val="18"/>
              </w:rPr>
              <w:t>БИК 045773001</w:t>
            </w:r>
            <w:r w:rsidR="000E044F" w:rsidRPr="009E7A6A">
              <w:rPr>
                <w:sz w:val="18"/>
                <w:szCs w:val="18"/>
              </w:rPr>
              <w:t xml:space="preserve">, </w:t>
            </w:r>
            <w:r w:rsidRPr="009E7A6A">
              <w:rPr>
                <w:sz w:val="18"/>
                <w:szCs w:val="18"/>
              </w:rPr>
              <w:t>счет 406 018 106 577 330 000 01 Отделение Пермь</w:t>
            </w:r>
            <w:r w:rsidR="00C071A7" w:rsidRPr="009E7A6A">
              <w:rPr>
                <w:sz w:val="18"/>
                <w:szCs w:val="18"/>
              </w:rPr>
              <w:t>.</w:t>
            </w:r>
          </w:p>
          <w:p w:rsidR="00D87689" w:rsidRPr="009E7A6A" w:rsidRDefault="00D87689" w:rsidP="00C071A7">
            <w:pPr>
              <w:keepLines/>
              <w:widowControl w:val="0"/>
              <w:suppressLineNumber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Назначение платежа:</w:t>
            </w:r>
            <w:r w:rsidRPr="009E7A6A">
              <w:rPr>
                <w:b/>
                <w:sz w:val="18"/>
                <w:szCs w:val="18"/>
              </w:rPr>
              <w:t xml:space="preserve"> «</w:t>
            </w:r>
            <w:r w:rsidRPr="00A9799B">
              <w:rPr>
                <w:sz w:val="18"/>
                <w:szCs w:val="18"/>
              </w:rPr>
              <w:t>Задаток на участие в аукционе №</w:t>
            </w:r>
            <w:r w:rsidRPr="009E7A6A">
              <w:rPr>
                <w:b/>
                <w:sz w:val="18"/>
                <w:szCs w:val="18"/>
              </w:rPr>
              <w:t xml:space="preserve"> ___________</w:t>
            </w:r>
            <w:r w:rsidR="00C071A7" w:rsidRPr="009E7A6A">
              <w:rPr>
                <w:b/>
                <w:sz w:val="18"/>
                <w:szCs w:val="18"/>
              </w:rPr>
              <w:t>.</w:t>
            </w:r>
            <w:r w:rsidRPr="009E7A6A">
              <w:rPr>
                <w:b/>
                <w:sz w:val="18"/>
                <w:szCs w:val="18"/>
              </w:rPr>
              <w:t>»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lastRenderedPageBreak/>
              <w:t xml:space="preserve">Размер задатка </w:t>
            </w:r>
          </w:p>
        </w:tc>
        <w:tc>
          <w:tcPr>
            <w:tcW w:w="5698" w:type="dxa"/>
            <w:vMerge/>
            <w:shd w:val="clear" w:color="auto" w:fill="auto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</w:p>
        </w:tc>
      </w:tr>
      <w:tr w:rsidR="009676C6" w:rsidRPr="009E7A6A" w:rsidTr="005B2822">
        <w:trPr>
          <w:jc w:val="center"/>
        </w:trPr>
        <w:tc>
          <w:tcPr>
            <w:tcW w:w="4850" w:type="dxa"/>
          </w:tcPr>
          <w:p w:rsidR="009676C6" w:rsidRPr="009E7A6A" w:rsidRDefault="0022132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Размер и требования к обеспечению исполнения договора</w:t>
            </w:r>
          </w:p>
        </w:tc>
        <w:tc>
          <w:tcPr>
            <w:tcW w:w="5698" w:type="dxa"/>
          </w:tcPr>
          <w:p w:rsidR="008C2C11" w:rsidRPr="009E7A6A" w:rsidRDefault="008C2C11" w:rsidP="008C2C11">
            <w:pPr>
              <w:keepLines/>
              <w:widowControl w:val="0"/>
              <w:suppressLineNumber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Установлено требование о </w:t>
            </w:r>
            <w:r w:rsidR="009F2DBA" w:rsidRPr="009E7A6A">
              <w:rPr>
                <w:sz w:val="18"/>
                <w:szCs w:val="18"/>
              </w:rPr>
              <w:t>предоставлении</w:t>
            </w:r>
            <w:r w:rsidRPr="009E7A6A">
              <w:rPr>
                <w:sz w:val="18"/>
                <w:szCs w:val="18"/>
              </w:rPr>
              <w:t xml:space="preserve"> </w:t>
            </w:r>
            <w:r w:rsidR="00F16166" w:rsidRPr="009E7A6A">
              <w:rPr>
                <w:sz w:val="18"/>
                <w:szCs w:val="18"/>
              </w:rPr>
              <w:t>обеспечения исполнения договора</w:t>
            </w:r>
            <w:r w:rsidRPr="009E7A6A">
              <w:rPr>
                <w:sz w:val="18"/>
                <w:szCs w:val="18"/>
              </w:rPr>
              <w:t xml:space="preserve"> в четырехкратном размере начальной (минимальной) цены лота: </w:t>
            </w:r>
            <w:r w:rsidR="00F16166" w:rsidRPr="009E7A6A">
              <w:rPr>
                <w:sz w:val="18"/>
                <w:szCs w:val="18"/>
              </w:rPr>
              <w:t>247 085, 96 руб.</w:t>
            </w:r>
          </w:p>
          <w:p w:rsidR="009F2DBA" w:rsidRPr="009E7A6A" w:rsidRDefault="009F2DBA" w:rsidP="009F2DBA">
            <w:pPr>
              <w:keepLines/>
              <w:widowControl w:val="0"/>
              <w:suppressLineNumbers/>
              <w:suppressAutoHyphens/>
              <w:ind w:left="-7"/>
              <w:jc w:val="both"/>
              <w:rPr>
                <w:sz w:val="18"/>
                <w:szCs w:val="18"/>
              </w:rPr>
            </w:pPr>
          </w:p>
          <w:p w:rsidR="009F2DBA" w:rsidRPr="009E7A6A" w:rsidRDefault="009F2DBA" w:rsidP="009F2DBA">
            <w:pPr>
              <w:keepLines/>
              <w:widowControl w:val="0"/>
              <w:suppressLineNumbers/>
              <w:suppressAutoHyphens/>
              <w:ind w:left="-7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Способ обеспечения исполнения договора определяется участником аукциона самостоятельно:</w:t>
            </w:r>
          </w:p>
          <w:p w:rsidR="00D10AF9" w:rsidRPr="009E7A6A" w:rsidRDefault="00D10AF9" w:rsidP="00D10AF9">
            <w:pPr>
              <w:pStyle w:val="a5"/>
              <w:keepLines/>
              <w:widowControl w:val="0"/>
              <w:numPr>
                <w:ilvl w:val="0"/>
                <w:numId w:val="11"/>
              </w:numPr>
              <w:suppressLineNumber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безотзывная банковская гарантия</w:t>
            </w:r>
            <w:r w:rsidR="00D46700" w:rsidRPr="009E7A6A">
              <w:rPr>
                <w:sz w:val="18"/>
                <w:szCs w:val="18"/>
              </w:rPr>
              <w:t>;</w:t>
            </w:r>
          </w:p>
          <w:p w:rsidR="00D10AF9" w:rsidRPr="009E7A6A" w:rsidRDefault="00D46700" w:rsidP="00D10AF9">
            <w:pPr>
              <w:pStyle w:val="a5"/>
              <w:keepLines/>
              <w:widowControl w:val="0"/>
              <w:numPr>
                <w:ilvl w:val="0"/>
                <w:numId w:val="11"/>
              </w:numPr>
              <w:suppressLineNumber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договор поручительства;</w:t>
            </w:r>
          </w:p>
          <w:p w:rsidR="008C2C11" w:rsidRPr="009E7A6A" w:rsidRDefault="00D10AF9" w:rsidP="00D10AF9">
            <w:pPr>
              <w:pStyle w:val="a5"/>
              <w:keepLines/>
              <w:widowControl w:val="0"/>
              <w:numPr>
                <w:ilvl w:val="0"/>
                <w:numId w:val="11"/>
              </w:numPr>
              <w:suppressLineNumber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передача в залог денежных средств, в том числе в форме вклада (депозита</w:t>
            </w:r>
            <w:r w:rsidR="00D46700" w:rsidRPr="009E7A6A">
              <w:rPr>
                <w:sz w:val="18"/>
                <w:szCs w:val="18"/>
              </w:rPr>
              <w:t>)</w:t>
            </w:r>
            <w:r w:rsidR="009F2DBA" w:rsidRPr="009E7A6A">
              <w:rPr>
                <w:sz w:val="18"/>
                <w:szCs w:val="18"/>
              </w:rPr>
              <w:t>.</w:t>
            </w:r>
          </w:p>
          <w:p w:rsidR="009F2DBA" w:rsidRPr="009E7A6A" w:rsidRDefault="009F2DBA" w:rsidP="008C2C11">
            <w:pPr>
              <w:keepLines/>
              <w:widowControl w:val="0"/>
              <w:suppressLineNumbers/>
              <w:jc w:val="both"/>
              <w:rPr>
                <w:sz w:val="18"/>
                <w:szCs w:val="18"/>
              </w:rPr>
            </w:pPr>
          </w:p>
          <w:p w:rsidR="008C2C11" w:rsidRPr="009E7A6A" w:rsidRDefault="008C2C11" w:rsidP="008C2C11">
            <w:pPr>
              <w:keepLines/>
              <w:widowControl w:val="0"/>
              <w:suppressLineNumbers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Реквизиты для перечисления </w:t>
            </w:r>
            <w:r w:rsidR="007701C1" w:rsidRPr="009E7A6A">
              <w:rPr>
                <w:sz w:val="18"/>
                <w:szCs w:val="18"/>
              </w:rPr>
              <w:t>обеспечения исполнения договора</w:t>
            </w:r>
            <w:r w:rsidR="004B3698" w:rsidRPr="009E7A6A">
              <w:rPr>
                <w:sz w:val="18"/>
                <w:szCs w:val="18"/>
              </w:rPr>
              <w:t xml:space="preserve"> в форме залога денежных средств</w:t>
            </w:r>
            <w:r w:rsidRPr="009E7A6A">
              <w:rPr>
                <w:sz w:val="18"/>
                <w:szCs w:val="18"/>
              </w:rPr>
              <w:t>:</w:t>
            </w:r>
          </w:p>
          <w:p w:rsidR="008C2C11" w:rsidRPr="009E7A6A" w:rsidRDefault="008C2C11" w:rsidP="008C2C11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ГАУЗ ПК «Клиническое патологоанатомическое бюро»</w:t>
            </w:r>
          </w:p>
          <w:p w:rsidR="008C2C11" w:rsidRPr="009E7A6A" w:rsidRDefault="008C2C11" w:rsidP="008C2C11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ОГРН 1105906000276</w:t>
            </w:r>
          </w:p>
          <w:p w:rsidR="008C2C11" w:rsidRPr="009E7A6A" w:rsidRDefault="008C2C11" w:rsidP="008C2C11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ИНН 5906096741 КПП 590601001</w:t>
            </w:r>
          </w:p>
          <w:p w:rsidR="009676C6" w:rsidRPr="009E7A6A" w:rsidRDefault="008C2C11" w:rsidP="000E044F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Министерство финансов Пермского края (ГАУЗ ПК «Клиническое патологоанатомическое бюро», л/с 308200243)</w:t>
            </w:r>
            <w:r w:rsidR="000E044F" w:rsidRPr="009E7A6A">
              <w:rPr>
                <w:sz w:val="18"/>
                <w:szCs w:val="18"/>
              </w:rPr>
              <w:t xml:space="preserve">, </w:t>
            </w:r>
            <w:r w:rsidRPr="009E7A6A">
              <w:rPr>
                <w:sz w:val="18"/>
                <w:szCs w:val="18"/>
              </w:rPr>
              <w:t>БИК 045773001</w:t>
            </w:r>
            <w:r w:rsidR="000E044F" w:rsidRPr="009E7A6A">
              <w:rPr>
                <w:sz w:val="18"/>
                <w:szCs w:val="18"/>
              </w:rPr>
              <w:t xml:space="preserve">, </w:t>
            </w:r>
            <w:r w:rsidRPr="009E7A6A">
              <w:rPr>
                <w:sz w:val="18"/>
                <w:szCs w:val="18"/>
              </w:rPr>
              <w:t>счет 406 018 106 577 330 000 01 Отделение Пермь.</w:t>
            </w:r>
          </w:p>
          <w:p w:rsidR="004C5095" w:rsidRPr="009E7A6A" w:rsidRDefault="004C5095" w:rsidP="000E044F">
            <w:pPr>
              <w:tabs>
                <w:tab w:val="left" w:pos="252"/>
              </w:tabs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Требования к обеспечению исполнения договора установлены в разделе 14 главы </w:t>
            </w:r>
            <w:r w:rsidRPr="009E7A6A">
              <w:rPr>
                <w:sz w:val="18"/>
                <w:szCs w:val="18"/>
                <w:lang w:val="en-US"/>
              </w:rPr>
              <w:t>I</w:t>
            </w:r>
            <w:r w:rsidRPr="009E7A6A">
              <w:rPr>
                <w:sz w:val="18"/>
                <w:szCs w:val="18"/>
              </w:rPr>
              <w:t xml:space="preserve"> документации об аукционе.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9F6BC8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Срок, в течение которого организатор аукциона  вправе отказаться от проведения аукциона</w:t>
            </w:r>
          </w:p>
        </w:tc>
        <w:tc>
          <w:tcPr>
            <w:tcW w:w="5698" w:type="dxa"/>
          </w:tcPr>
          <w:p w:rsidR="00D87689" w:rsidRPr="009E7A6A" w:rsidRDefault="00D87689" w:rsidP="00D06D33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аукционе, а именно до «</w:t>
            </w:r>
            <w:r w:rsidR="00D06D33">
              <w:rPr>
                <w:sz w:val="18"/>
                <w:szCs w:val="18"/>
              </w:rPr>
              <w:t>04</w:t>
            </w:r>
            <w:bookmarkStart w:id="0" w:name="_GoBack"/>
            <w:bookmarkEnd w:id="0"/>
            <w:r w:rsidRPr="009E7A6A">
              <w:rPr>
                <w:sz w:val="18"/>
                <w:szCs w:val="18"/>
              </w:rPr>
              <w:t xml:space="preserve">» </w:t>
            </w:r>
            <w:r w:rsidR="008C2C11" w:rsidRPr="009E7A6A">
              <w:rPr>
                <w:sz w:val="18"/>
                <w:szCs w:val="18"/>
              </w:rPr>
              <w:t>апреля</w:t>
            </w:r>
            <w:r w:rsidRPr="009E7A6A">
              <w:rPr>
                <w:sz w:val="18"/>
                <w:szCs w:val="18"/>
              </w:rPr>
              <w:t xml:space="preserve"> 201</w:t>
            </w:r>
            <w:r w:rsidR="008C2C11" w:rsidRPr="009E7A6A">
              <w:rPr>
                <w:sz w:val="18"/>
                <w:szCs w:val="18"/>
              </w:rPr>
              <w:t>7</w:t>
            </w:r>
            <w:r w:rsidRPr="009E7A6A">
              <w:rPr>
                <w:sz w:val="18"/>
                <w:szCs w:val="18"/>
              </w:rPr>
              <w:t>_г.</w:t>
            </w:r>
          </w:p>
        </w:tc>
      </w:tr>
      <w:tr w:rsidR="00D87689" w:rsidRPr="009E7A6A" w:rsidTr="00CB079A">
        <w:trPr>
          <w:jc w:val="center"/>
        </w:trPr>
        <w:tc>
          <w:tcPr>
            <w:tcW w:w="10548" w:type="dxa"/>
            <w:gridSpan w:val="2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b/>
                <w:bCs/>
                <w:sz w:val="18"/>
                <w:szCs w:val="18"/>
              </w:rPr>
              <w:t>3. Сведения о</w:t>
            </w:r>
            <w:r w:rsidRPr="009E7A6A">
              <w:rPr>
                <w:b/>
                <w:bCs/>
                <w:sz w:val="18"/>
                <w:szCs w:val="18"/>
                <w:lang w:val="en-US"/>
              </w:rPr>
              <w:t>б</w:t>
            </w:r>
            <w:r w:rsidRPr="009E7A6A">
              <w:rPr>
                <w:b/>
                <w:bCs/>
                <w:sz w:val="18"/>
                <w:szCs w:val="18"/>
              </w:rPr>
              <w:t xml:space="preserve"> организаторе аукциона</w:t>
            </w:r>
          </w:p>
        </w:tc>
      </w:tr>
      <w:tr w:rsidR="004F0F8F" w:rsidRPr="009E7A6A" w:rsidTr="005B2822">
        <w:trPr>
          <w:jc w:val="center"/>
        </w:trPr>
        <w:tc>
          <w:tcPr>
            <w:tcW w:w="4850" w:type="dxa"/>
          </w:tcPr>
          <w:p w:rsidR="004F0F8F" w:rsidRPr="009E7A6A" w:rsidRDefault="004F0F8F" w:rsidP="00524CE4">
            <w:pPr>
              <w:suppressAutoHyphens/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9E7A6A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98" w:type="dxa"/>
          </w:tcPr>
          <w:p w:rsidR="004F0F8F" w:rsidRPr="009E7A6A" w:rsidRDefault="004F0F8F" w:rsidP="00AD63FB">
            <w:pPr>
              <w:contextualSpacing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ГАУЗ ПК «Клиническое патологоанатомическое бюро»</w:t>
            </w:r>
          </w:p>
        </w:tc>
      </w:tr>
      <w:tr w:rsidR="004F0F8F" w:rsidRPr="009E7A6A" w:rsidTr="005B2822">
        <w:trPr>
          <w:jc w:val="center"/>
        </w:trPr>
        <w:tc>
          <w:tcPr>
            <w:tcW w:w="4850" w:type="dxa"/>
          </w:tcPr>
          <w:p w:rsidR="004F0F8F" w:rsidRPr="009E7A6A" w:rsidRDefault="004F0F8F" w:rsidP="00524CE4">
            <w:pPr>
              <w:suppressAutoHyphens/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9E7A6A">
              <w:rPr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5698" w:type="dxa"/>
          </w:tcPr>
          <w:p w:rsidR="004F0F8F" w:rsidRPr="009E7A6A" w:rsidRDefault="004F0F8F" w:rsidP="00AD63FB">
            <w:pPr>
              <w:contextualSpacing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Адрес: 614107, г. Пермь, ул. Грачева, д.12</w:t>
            </w:r>
          </w:p>
        </w:tc>
      </w:tr>
      <w:tr w:rsidR="004F0F8F" w:rsidRPr="009E7A6A" w:rsidTr="005B2822">
        <w:trPr>
          <w:jc w:val="center"/>
        </w:trPr>
        <w:tc>
          <w:tcPr>
            <w:tcW w:w="4850" w:type="dxa"/>
          </w:tcPr>
          <w:p w:rsidR="004F0F8F" w:rsidRPr="009E7A6A" w:rsidRDefault="004F0F8F" w:rsidP="00524CE4">
            <w:pPr>
              <w:suppressAutoHyphens/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Почтовый адрес  </w:t>
            </w:r>
          </w:p>
        </w:tc>
        <w:tc>
          <w:tcPr>
            <w:tcW w:w="5698" w:type="dxa"/>
          </w:tcPr>
          <w:p w:rsidR="004F0F8F" w:rsidRPr="009E7A6A" w:rsidRDefault="004F0F8F" w:rsidP="00AD63FB">
            <w:pPr>
              <w:contextualSpacing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Адрес: 614107, г. Пермь, ул. Грачева, д.12</w:t>
            </w:r>
          </w:p>
        </w:tc>
      </w:tr>
      <w:tr w:rsidR="004F0F8F" w:rsidRPr="009E7A6A" w:rsidTr="005B2822">
        <w:trPr>
          <w:jc w:val="center"/>
        </w:trPr>
        <w:tc>
          <w:tcPr>
            <w:tcW w:w="4850" w:type="dxa"/>
          </w:tcPr>
          <w:p w:rsidR="004F0F8F" w:rsidRPr="009E7A6A" w:rsidRDefault="004F0F8F" w:rsidP="00524CE4">
            <w:pPr>
              <w:suppressAutoHyphens/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Контактное лицо </w:t>
            </w:r>
          </w:p>
        </w:tc>
        <w:tc>
          <w:tcPr>
            <w:tcW w:w="5698" w:type="dxa"/>
          </w:tcPr>
          <w:p w:rsidR="004F0F8F" w:rsidRPr="009E7A6A" w:rsidRDefault="004F0F8F" w:rsidP="00AD63FB">
            <w:pPr>
              <w:contextualSpacing/>
              <w:rPr>
                <w:sz w:val="18"/>
                <w:szCs w:val="18"/>
              </w:rPr>
            </w:pPr>
            <w:proofErr w:type="spellStart"/>
            <w:r w:rsidRPr="009E7A6A">
              <w:rPr>
                <w:sz w:val="18"/>
                <w:szCs w:val="18"/>
              </w:rPr>
              <w:t>Микова</w:t>
            </w:r>
            <w:proofErr w:type="spellEnd"/>
            <w:r w:rsidRPr="009E7A6A">
              <w:rPr>
                <w:sz w:val="18"/>
                <w:szCs w:val="18"/>
              </w:rPr>
              <w:t xml:space="preserve"> Наталья Ивановна</w:t>
            </w:r>
          </w:p>
        </w:tc>
      </w:tr>
      <w:tr w:rsidR="004F0F8F" w:rsidRPr="009E7A6A" w:rsidTr="005B2822">
        <w:trPr>
          <w:jc w:val="center"/>
        </w:trPr>
        <w:tc>
          <w:tcPr>
            <w:tcW w:w="4850" w:type="dxa"/>
          </w:tcPr>
          <w:p w:rsidR="004F0F8F" w:rsidRPr="009E7A6A" w:rsidRDefault="004F0F8F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Телефон</w:t>
            </w:r>
          </w:p>
        </w:tc>
        <w:tc>
          <w:tcPr>
            <w:tcW w:w="5698" w:type="dxa"/>
          </w:tcPr>
          <w:p w:rsidR="004F0F8F" w:rsidRPr="009E7A6A" w:rsidRDefault="004F0F8F" w:rsidP="00AD63FB">
            <w:pPr>
              <w:contextualSpacing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8 912 58 55 809</w:t>
            </w:r>
          </w:p>
        </w:tc>
      </w:tr>
      <w:tr w:rsidR="004F0F8F" w:rsidRPr="009E7A6A" w:rsidTr="005B2822">
        <w:trPr>
          <w:jc w:val="center"/>
        </w:trPr>
        <w:tc>
          <w:tcPr>
            <w:tcW w:w="4850" w:type="dxa"/>
          </w:tcPr>
          <w:p w:rsidR="004F0F8F" w:rsidRPr="009E7A6A" w:rsidRDefault="004F0F8F" w:rsidP="00524CE4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5698" w:type="dxa"/>
          </w:tcPr>
          <w:p w:rsidR="004F0F8F" w:rsidRPr="009E7A6A" w:rsidRDefault="0000013F" w:rsidP="000F60B8">
            <w:pPr>
              <w:pStyle w:val="ConsPlusNonformat"/>
              <w:tabs>
                <w:tab w:val="left" w:pos="544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F0F8F" w:rsidRPr="009E7A6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naumova@perm-pb.ru</w:t>
              </w:r>
            </w:hyperlink>
          </w:p>
        </w:tc>
      </w:tr>
      <w:tr w:rsidR="00D87689" w:rsidRPr="009E7A6A" w:rsidTr="00CB079A">
        <w:trPr>
          <w:jc w:val="center"/>
        </w:trPr>
        <w:tc>
          <w:tcPr>
            <w:tcW w:w="10548" w:type="dxa"/>
            <w:gridSpan w:val="2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b/>
                <w:bCs/>
                <w:sz w:val="18"/>
                <w:szCs w:val="18"/>
              </w:rPr>
              <w:t>4. Сведения о специализированной организации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9E7A6A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98" w:type="dxa"/>
          </w:tcPr>
          <w:p w:rsidR="00D87689" w:rsidRPr="009E7A6A" w:rsidRDefault="00D87689" w:rsidP="009F6BC8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ООО «Центр конкурсных технологий»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9E7A6A">
              <w:rPr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5698" w:type="dxa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9E7A6A">
                <w:rPr>
                  <w:sz w:val="18"/>
                  <w:szCs w:val="18"/>
                </w:rPr>
                <w:t>614000, г</w:t>
              </w:r>
            </w:smartTag>
            <w:r w:rsidRPr="009E7A6A">
              <w:rPr>
                <w:sz w:val="18"/>
                <w:szCs w:val="18"/>
              </w:rPr>
              <w:t>. Пермь, ул. Луначарского, 51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Почтовый адрес  </w:t>
            </w:r>
          </w:p>
        </w:tc>
        <w:tc>
          <w:tcPr>
            <w:tcW w:w="5698" w:type="dxa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9E7A6A">
                <w:rPr>
                  <w:sz w:val="18"/>
                  <w:szCs w:val="18"/>
                </w:rPr>
                <w:t>614000, г</w:t>
              </w:r>
            </w:smartTag>
            <w:r w:rsidRPr="009E7A6A">
              <w:rPr>
                <w:sz w:val="18"/>
                <w:szCs w:val="18"/>
              </w:rPr>
              <w:t>. Пермь, ул. Луначарского, 51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Контактное лицо </w:t>
            </w:r>
          </w:p>
        </w:tc>
        <w:tc>
          <w:tcPr>
            <w:tcW w:w="5698" w:type="dxa"/>
          </w:tcPr>
          <w:p w:rsidR="00D87689" w:rsidRPr="009E7A6A" w:rsidRDefault="00E30902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Богомолова Татьяна Владимировна</w:t>
            </w:r>
            <w:r w:rsidR="00233A63" w:rsidRPr="009E7A6A">
              <w:rPr>
                <w:sz w:val="18"/>
                <w:szCs w:val="18"/>
              </w:rPr>
              <w:t>, Меньших Дарья Николаевна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Телефон</w:t>
            </w:r>
          </w:p>
        </w:tc>
        <w:tc>
          <w:tcPr>
            <w:tcW w:w="5698" w:type="dxa"/>
          </w:tcPr>
          <w:p w:rsidR="00D87689" w:rsidRPr="009E7A6A" w:rsidRDefault="00D87689" w:rsidP="00233A63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>(342) 237-73-88, (342) 237-70-67</w:t>
            </w:r>
          </w:p>
        </w:tc>
      </w:tr>
      <w:tr w:rsidR="00D87689" w:rsidRPr="009E7A6A" w:rsidTr="005B2822">
        <w:trPr>
          <w:jc w:val="center"/>
        </w:trPr>
        <w:tc>
          <w:tcPr>
            <w:tcW w:w="4850" w:type="dxa"/>
          </w:tcPr>
          <w:p w:rsidR="00D87689" w:rsidRPr="009E7A6A" w:rsidRDefault="00D87689" w:rsidP="00524CE4">
            <w:pPr>
              <w:suppressAutoHyphens/>
              <w:spacing w:line="200" w:lineRule="exact"/>
              <w:rPr>
                <w:sz w:val="18"/>
                <w:szCs w:val="18"/>
              </w:rPr>
            </w:pPr>
            <w:r w:rsidRPr="009E7A6A"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5698" w:type="dxa"/>
          </w:tcPr>
          <w:p w:rsidR="00D87689" w:rsidRPr="009E7A6A" w:rsidRDefault="0000013F" w:rsidP="00524CE4">
            <w:pPr>
              <w:suppressAutoHyphens/>
              <w:spacing w:line="200" w:lineRule="exact"/>
              <w:jc w:val="both"/>
              <w:rPr>
                <w:sz w:val="18"/>
                <w:szCs w:val="18"/>
              </w:rPr>
            </w:pPr>
            <w:hyperlink r:id="rId9" w:history="1">
              <w:r w:rsidR="00D87689" w:rsidRPr="009E7A6A">
                <w:rPr>
                  <w:rStyle w:val="a4"/>
                  <w:sz w:val="18"/>
                  <w:szCs w:val="18"/>
                </w:rPr>
                <w:t>ckt@tender.perm.ru</w:t>
              </w:r>
            </w:hyperlink>
            <w:r w:rsidR="00D87689" w:rsidRPr="009E7A6A">
              <w:rPr>
                <w:sz w:val="18"/>
                <w:szCs w:val="18"/>
              </w:rPr>
              <w:t xml:space="preserve"> </w:t>
            </w:r>
          </w:p>
        </w:tc>
      </w:tr>
    </w:tbl>
    <w:p w:rsidR="00524CE4" w:rsidRPr="009E7A6A" w:rsidRDefault="00524CE4" w:rsidP="00524CE4">
      <w:pPr>
        <w:rPr>
          <w:sz w:val="18"/>
          <w:szCs w:val="18"/>
        </w:rPr>
      </w:pPr>
    </w:p>
    <w:p w:rsidR="00230783" w:rsidRPr="009E7A6A" w:rsidRDefault="00230783">
      <w:pPr>
        <w:rPr>
          <w:color w:val="00FF00"/>
        </w:rPr>
      </w:pPr>
    </w:p>
    <w:sectPr w:rsidR="00230783" w:rsidRPr="009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6DEF"/>
    <w:multiLevelType w:val="hybridMultilevel"/>
    <w:tmpl w:val="9D16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54D3"/>
    <w:multiLevelType w:val="hybridMultilevel"/>
    <w:tmpl w:val="73E8FD50"/>
    <w:lvl w:ilvl="0" w:tplc="787CC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326"/>
    <w:multiLevelType w:val="hybridMultilevel"/>
    <w:tmpl w:val="381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7A1"/>
    <w:multiLevelType w:val="hybridMultilevel"/>
    <w:tmpl w:val="143E0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95630"/>
    <w:multiLevelType w:val="hybridMultilevel"/>
    <w:tmpl w:val="7068D7EE"/>
    <w:lvl w:ilvl="0" w:tplc="5C1CFBB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7867"/>
    <w:multiLevelType w:val="hybridMultilevel"/>
    <w:tmpl w:val="71F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4210"/>
    <w:multiLevelType w:val="hybridMultilevel"/>
    <w:tmpl w:val="71F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D1342"/>
    <w:multiLevelType w:val="hybridMultilevel"/>
    <w:tmpl w:val="EDBE4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F1385"/>
    <w:multiLevelType w:val="hybridMultilevel"/>
    <w:tmpl w:val="ED649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5270B"/>
    <w:multiLevelType w:val="hybridMultilevel"/>
    <w:tmpl w:val="B90EEEA8"/>
    <w:lvl w:ilvl="0" w:tplc="43C697E6">
      <w:start w:val="1"/>
      <w:numFmt w:val="decimal"/>
      <w:lvlText w:val="%1)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70D07"/>
    <w:multiLevelType w:val="hybridMultilevel"/>
    <w:tmpl w:val="6F7439DE"/>
    <w:lvl w:ilvl="0" w:tplc="8C4831C0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767CA"/>
    <w:multiLevelType w:val="hybridMultilevel"/>
    <w:tmpl w:val="127683A6"/>
    <w:lvl w:ilvl="0" w:tplc="4C420FA2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E4"/>
    <w:rsid w:val="0000013F"/>
    <w:rsid w:val="00005AD1"/>
    <w:rsid w:val="000100F0"/>
    <w:rsid w:val="00013DBC"/>
    <w:rsid w:val="00035D79"/>
    <w:rsid w:val="00037A62"/>
    <w:rsid w:val="00047559"/>
    <w:rsid w:val="00056948"/>
    <w:rsid w:val="000608BF"/>
    <w:rsid w:val="000610A9"/>
    <w:rsid w:val="00066313"/>
    <w:rsid w:val="0007364D"/>
    <w:rsid w:val="00075130"/>
    <w:rsid w:val="000870C4"/>
    <w:rsid w:val="00097537"/>
    <w:rsid w:val="000A1F82"/>
    <w:rsid w:val="000A729C"/>
    <w:rsid w:val="000B4CA4"/>
    <w:rsid w:val="000C6807"/>
    <w:rsid w:val="000D216B"/>
    <w:rsid w:val="000D40B3"/>
    <w:rsid w:val="000D66D5"/>
    <w:rsid w:val="000D6D1C"/>
    <w:rsid w:val="000E044F"/>
    <w:rsid w:val="000F60B8"/>
    <w:rsid w:val="000F6BE2"/>
    <w:rsid w:val="00101A62"/>
    <w:rsid w:val="001032FF"/>
    <w:rsid w:val="00104C91"/>
    <w:rsid w:val="00115287"/>
    <w:rsid w:val="00126A33"/>
    <w:rsid w:val="00141091"/>
    <w:rsid w:val="001413C0"/>
    <w:rsid w:val="0014302D"/>
    <w:rsid w:val="00154DA9"/>
    <w:rsid w:val="00164973"/>
    <w:rsid w:val="00165C00"/>
    <w:rsid w:val="001773B6"/>
    <w:rsid w:val="00183862"/>
    <w:rsid w:val="0019355E"/>
    <w:rsid w:val="001A1714"/>
    <w:rsid w:val="001A4159"/>
    <w:rsid w:val="001A7CDD"/>
    <w:rsid w:val="001B5FF7"/>
    <w:rsid w:val="001C1B6B"/>
    <w:rsid w:val="001C2C40"/>
    <w:rsid w:val="001C64C5"/>
    <w:rsid w:val="001D18DF"/>
    <w:rsid w:val="001F13D1"/>
    <w:rsid w:val="001F2313"/>
    <w:rsid w:val="001F2F14"/>
    <w:rsid w:val="001F6FC3"/>
    <w:rsid w:val="001F787B"/>
    <w:rsid w:val="00200DC4"/>
    <w:rsid w:val="0021315C"/>
    <w:rsid w:val="00221329"/>
    <w:rsid w:val="00221F5B"/>
    <w:rsid w:val="00226E03"/>
    <w:rsid w:val="00227A72"/>
    <w:rsid w:val="00230783"/>
    <w:rsid w:val="00231F87"/>
    <w:rsid w:val="00233A63"/>
    <w:rsid w:val="0023608B"/>
    <w:rsid w:val="00241E16"/>
    <w:rsid w:val="002513F4"/>
    <w:rsid w:val="002536D7"/>
    <w:rsid w:val="00256513"/>
    <w:rsid w:val="00260034"/>
    <w:rsid w:val="002643FA"/>
    <w:rsid w:val="00266D41"/>
    <w:rsid w:val="00283C55"/>
    <w:rsid w:val="002878A4"/>
    <w:rsid w:val="00295CE1"/>
    <w:rsid w:val="002A51C5"/>
    <w:rsid w:val="002A5F48"/>
    <w:rsid w:val="002A7619"/>
    <w:rsid w:val="002B3B9E"/>
    <w:rsid w:val="002D2E8C"/>
    <w:rsid w:val="002D5446"/>
    <w:rsid w:val="002E4517"/>
    <w:rsid w:val="00314078"/>
    <w:rsid w:val="00334B20"/>
    <w:rsid w:val="003401EE"/>
    <w:rsid w:val="00343AB4"/>
    <w:rsid w:val="00356325"/>
    <w:rsid w:val="00366A9E"/>
    <w:rsid w:val="00370C56"/>
    <w:rsid w:val="003824BF"/>
    <w:rsid w:val="00391947"/>
    <w:rsid w:val="003963C2"/>
    <w:rsid w:val="003A2466"/>
    <w:rsid w:val="003C1CEE"/>
    <w:rsid w:val="003C435A"/>
    <w:rsid w:val="003D50F2"/>
    <w:rsid w:val="003E4793"/>
    <w:rsid w:val="003E70B3"/>
    <w:rsid w:val="003F2853"/>
    <w:rsid w:val="004232C8"/>
    <w:rsid w:val="00435759"/>
    <w:rsid w:val="00435D5F"/>
    <w:rsid w:val="004466D3"/>
    <w:rsid w:val="0045245B"/>
    <w:rsid w:val="00452718"/>
    <w:rsid w:val="00452766"/>
    <w:rsid w:val="00460381"/>
    <w:rsid w:val="00461D8C"/>
    <w:rsid w:val="00467A00"/>
    <w:rsid w:val="00471559"/>
    <w:rsid w:val="00477DC5"/>
    <w:rsid w:val="004912A7"/>
    <w:rsid w:val="004A7B96"/>
    <w:rsid w:val="004B2807"/>
    <w:rsid w:val="004B3698"/>
    <w:rsid w:val="004C5095"/>
    <w:rsid w:val="004C69CD"/>
    <w:rsid w:val="004D5536"/>
    <w:rsid w:val="004E0B1A"/>
    <w:rsid w:val="004E5B7F"/>
    <w:rsid w:val="004F0ACB"/>
    <w:rsid w:val="004F0F8F"/>
    <w:rsid w:val="00510CB7"/>
    <w:rsid w:val="0051472B"/>
    <w:rsid w:val="00524CE4"/>
    <w:rsid w:val="00526835"/>
    <w:rsid w:val="0055196D"/>
    <w:rsid w:val="00564F72"/>
    <w:rsid w:val="00577FCD"/>
    <w:rsid w:val="00586FF9"/>
    <w:rsid w:val="005877AF"/>
    <w:rsid w:val="00596E6B"/>
    <w:rsid w:val="005A00C6"/>
    <w:rsid w:val="005A5D68"/>
    <w:rsid w:val="005B2822"/>
    <w:rsid w:val="005C3DBB"/>
    <w:rsid w:val="005C5BAE"/>
    <w:rsid w:val="005C6006"/>
    <w:rsid w:val="005C6738"/>
    <w:rsid w:val="005E0ABD"/>
    <w:rsid w:val="005E7D84"/>
    <w:rsid w:val="00600038"/>
    <w:rsid w:val="00605443"/>
    <w:rsid w:val="00606D88"/>
    <w:rsid w:val="00613CF3"/>
    <w:rsid w:val="0062552D"/>
    <w:rsid w:val="006273CB"/>
    <w:rsid w:val="00627BCC"/>
    <w:rsid w:val="006857DA"/>
    <w:rsid w:val="006865A4"/>
    <w:rsid w:val="006A2B6A"/>
    <w:rsid w:val="006A34A4"/>
    <w:rsid w:val="006A406D"/>
    <w:rsid w:val="006A4A23"/>
    <w:rsid w:val="006B3CC7"/>
    <w:rsid w:val="006C3F07"/>
    <w:rsid w:val="006C3F09"/>
    <w:rsid w:val="006C4DA4"/>
    <w:rsid w:val="006C6704"/>
    <w:rsid w:val="006D2570"/>
    <w:rsid w:val="006D3974"/>
    <w:rsid w:val="006D4E03"/>
    <w:rsid w:val="006F2CDB"/>
    <w:rsid w:val="0070235E"/>
    <w:rsid w:val="00727D47"/>
    <w:rsid w:val="00735C64"/>
    <w:rsid w:val="00760474"/>
    <w:rsid w:val="007610B4"/>
    <w:rsid w:val="007673C7"/>
    <w:rsid w:val="007701C1"/>
    <w:rsid w:val="00773DAC"/>
    <w:rsid w:val="00774F4C"/>
    <w:rsid w:val="007825C5"/>
    <w:rsid w:val="0078718E"/>
    <w:rsid w:val="0079630F"/>
    <w:rsid w:val="007A6FF4"/>
    <w:rsid w:val="007B255D"/>
    <w:rsid w:val="007B6F82"/>
    <w:rsid w:val="007D027E"/>
    <w:rsid w:val="007E1D0F"/>
    <w:rsid w:val="007F2DE2"/>
    <w:rsid w:val="00812A02"/>
    <w:rsid w:val="0082272F"/>
    <w:rsid w:val="00835013"/>
    <w:rsid w:val="00871341"/>
    <w:rsid w:val="00874261"/>
    <w:rsid w:val="00876696"/>
    <w:rsid w:val="008A0CCD"/>
    <w:rsid w:val="008A21A2"/>
    <w:rsid w:val="008A21E7"/>
    <w:rsid w:val="008A2DDA"/>
    <w:rsid w:val="008B10A0"/>
    <w:rsid w:val="008B27D5"/>
    <w:rsid w:val="008B47DC"/>
    <w:rsid w:val="008C1DD8"/>
    <w:rsid w:val="008C2C11"/>
    <w:rsid w:val="008D0909"/>
    <w:rsid w:val="008D1E00"/>
    <w:rsid w:val="008E1910"/>
    <w:rsid w:val="008F32A8"/>
    <w:rsid w:val="00910EB4"/>
    <w:rsid w:val="00911C2C"/>
    <w:rsid w:val="00931866"/>
    <w:rsid w:val="00931C0B"/>
    <w:rsid w:val="00950F16"/>
    <w:rsid w:val="00957306"/>
    <w:rsid w:val="00966AE2"/>
    <w:rsid w:val="009676C6"/>
    <w:rsid w:val="009700E1"/>
    <w:rsid w:val="00970CDD"/>
    <w:rsid w:val="009728FE"/>
    <w:rsid w:val="00972BDE"/>
    <w:rsid w:val="009826EB"/>
    <w:rsid w:val="0098739D"/>
    <w:rsid w:val="00992DE7"/>
    <w:rsid w:val="00995CB4"/>
    <w:rsid w:val="009972BD"/>
    <w:rsid w:val="009D02D1"/>
    <w:rsid w:val="009D6B63"/>
    <w:rsid w:val="009E50B8"/>
    <w:rsid w:val="009E7A6A"/>
    <w:rsid w:val="009F2DBA"/>
    <w:rsid w:val="009F6BC8"/>
    <w:rsid w:val="009F6CD4"/>
    <w:rsid w:val="00A03D9D"/>
    <w:rsid w:val="00A159F1"/>
    <w:rsid w:val="00A23012"/>
    <w:rsid w:val="00A4103C"/>
    <w:rsid w:val="00A45893"/>
    <w:rsid w:val="00A4697D"/>
    <w:rsid w:val="00A47087"/>
    <w:rsid w:val="00A47088"/>
    <w:rsid w:val="00A61B63"/>
    <w:rsid w:val="00A62223"/>
    <w:rsid w:val="00A641E9"/>
    <w:rsid w:val="00A87F71"/>
    <w:rsid w:val="00A9799B"/>
    <w:rsid w:val="00AA4410"/>
    <w:rsid w:val="00AC6409"/>
    <w:rsid w:val="00AD49E2"/>
    <w:rsid w:val="00AD63FB"/>
    <w:rsid w:val="00AF4C4A"/>
    <w:rsid w:val="00AF5EDB"/>
    <w:rsid w:val="00AF6F6E"/>
    <w:rsid w:val="00B0361E"/>
    <w:rsid w:val="00B03B1F"/>
    <w:rsid w:val="00B17FB4"/>
    <w:rsid w:val="00B33926"/>
    <w:rsid w:val="00B523C3"/>
    <w:rsid w:val="00B632F2"/>
    <w:rsid w:val="00B67523"/>
    <w:rsid w:val="00B75D03"/>
    <w:rsid w:val="00B97B69"/>
    <w:rsid w:val="00BA710D"/>
    <w:rsid w:val="00BD4986"/>
    <w:rsid w:val="00BF4DB6"/>
    <w:rsid w:val="00C071A7"/>
    <w:rsid w:val="00C12624"/>
    <w:rsid w:val="00C15BEC"/>
    <w:rsid w:val="00C23185"/>
    <w:rsid w:val="00C24CEB"/>
    <w:rsid w:val="00C43B3F"/>
    <w:rsid w:val="00C43DF4"/>
    <w:rsid w:val="00C44FF8"/>
    <w:rsid w:val="00C4596E"/>
    <w:rsid w:val="00C55B0D"/>
    <w:rsid w:val="00C60F25"/>
    <w:rsid w:val="00C75044"/>
    <w:rsid w:val="00CA4153"/>
    <w:rsid w:val="00CB079A"/>
    <w:rsid w:val="00CB23A8"/>
    <w:rsid w:val="00CD2C64"/>
    <w:rsid w:val="00CD70C0"/>
    <w:rsid w:val="00CE5E64"/>
    <w:rsid w:val="00CF4761"/>
    <w:rsid w:val="00D06D33"/>
    <w:rsid w:val="00D10AF9"/>
    <w:rsid w:val="00D34533"/>
    <w:rsid w:val="00D43FC4"/>
    <w:rsid w:val="00D46700"/>
    <w:rsid w:val="00D5007E"/>
    <w:rsid w:val="00D5346C"/>
    <w:rsid w:val="00D5417C"/>
    <w:rsid w:val="00D71954"/>
    <w:rsid w:val="00D87689"/>
    <w:rsid w:val="00D909A4"/>
    <w:rsid w:val="00D91993"/>
    <w:rsid w:val="00DB6A13"/>
    <w:rsid w:val="00DC7EBF"/>
    <w:rsid w:val="00DD0C9D"/>
    <w:rsid w:val="00DF1C02"/>
    <w:rsid w:val="00DF7762"/>
    <w:rsid w:val="00E06144"/>
    <w:rsid w:val="00E07B34"/>
    <w:rsid w:val="00E07B84"/>
    <w:rsid w:val="00E20FAD"/>
    <w:rsid w:val="00E23534"/>
    <w:rsid w:val="00E25666"/>
    <w:rsid w:val="00E30902"/>
    <w:rsid w:val="00E36EA1"/>
    <w:rsid w:val="00E3703B"/>
    <w:rsid w:val="00E51297"/>
    <w:rsid w:val="00E57068"/>
    <w:rsid w:val="00E601AC"/>
    <w:rsid w:val="00E61209"/>
    <w:rsid w:val="00E83522"/>
    <w:rsid w:val="00E84A27"/>
    <w:rsid w:val="00E84B57"/>
    <w:rsid w:val="00E90D5B"/>
    <w:rsid w:val="00EB3A1B"/>
    <w:rsid w:val="00EB57D7"/>
    <w:rsid w:val="00EC1970"/>
    <w:rsid w:val="00ED205D"/>
    <w:rsid w:val="00EF2F44"/>
    <w:rsid w:val="00EF5EF2"/>
    <w:rsid w:val="00F13CAE"/>
    <w:rsid w:val="00F1545A"/>
    <w:rsid w:val="00F16166"/>
    <w:rsid w:val="00F21611"/>
    <w:rsid w:val="00F2545C"/>
    <w:rsid w:val="00F26EC2"/>
    <w:rsid w:val="00F34363"/>
    <w:rsid w:val="00F36D13"/>
    <w:rsid w:val="00F42368"/>
    <w:rsid w:val="00F77378"/>
    <w:rsid w:val="00F8342A"/>
    <w:rsid w:val="00F85F27"/>
    <w:rsid w:val="00FC7C1E"/>
    <w:rsid w:val="00FD025C"/>
    <w:rsid w:val="00FD234C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24CE4"/>
    <w:pPr>
      <w:spacing w:after="120" w:line="480" w:lineRule="auto"/>
      <w:ind w:left="283"/>
    </w:pPr>
  </w:style>
  <w:style w:type="paragraph" w:customStyle="1" w:styleId="ConsPlusNonformat">
    <w:name w:val="ConsPlusNonformat"/>
    <w:rsid w:val="00524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Адресат"/>
    <w:basedOn w:val="a"/>
    <w:rsid w:val="00524CE4"/>
    <w:pPr>
      <w:suppressAutoHyphens/>
      <w:spacing w:line="240" w:lineRule="exact"/>
    </w:pPr>
  </w:style>
  <w:style w:type="character" w:styleId="a4">
    <w:name w:val="Hyperlink"/>
    <w:uiPriority w:val="99"/>
    <w:rsid w:val="005C60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973"/>
    <w:pPr>
      <w:ind w:left="720"/>
      <w:contextualSpacing/>
    </w:pPr>
  </w:style>
  <w:style w:type="paragraph" w:customStyle="1" w:styleId="ConsPlusNormal">
    <w:name w:val="ConsPlusNormal"/>
    <w:rsid w:val="00435D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31">
    <w:name w:val="аголовок 31"/>
    <w:basedOn w:val="a"/>
    <w:next w:val="a"/>
    <w:uiPriority w:val="99"/>
    <w:rsid w:val="00CF4761"/>
    <w:pPr>
      <w:keepNext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CF4761"/>
    <w:pPr>
      <w:spacing w:after="120"/>
    </w:pPr>
  </w:style>
  <w:style w:type="character" w:customStyle="1" w:styleId="a7">
    <w:name w:val="Основной текст Знак"/>
    <w:basedOn w:val="a0"/>
    <w:link w:val="a6"/>
    <w:rsid w:val="00CF47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24CE4"/>
    <w:pPr>
      <w:spacing w:after="120" w:line="480" w:lineRule="auto"/>
      <w:ind w:left="283"/>
    </w:pPr>
  </w:style>
  <w:style w:type="paragraph" w:customStyle="1" w:styleId="ConsPlusNonformat">
    <w:name w:val="ConsPlusNonformat"/>
    <w:rsid w:val="00524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Адресат"/>
    <w:basedOn w:val="a"/>
    <w:rsid w:val="00524CE4"/>
    <w:pPr>
      <w:suppressAutoHyphens/>
      <w:spacing w:line="240" w:lineRule="exact"/>
    </w:pPr>
  </w:style>
  <w:style w:type="character" w:styleId="a4">
    <w:name w:val="Hyperlink"/>
    <w:uiPriority w:val="99"/>
    <w:rsid w:val="005C60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973"/>
    <w:pPr>
      <w:ind w:left="720"/>
      <w:contextualSpacing/>
    </w:pPr>
  </w:style>
  <w:style w:type="paragraph" w:customStyle="1" w:styleId="ConsPlusNormal">
    <w:name w:val="ConsPlusNormal"/>
    <w:rsid w:val="00435D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31">
    <w:name w:val="аголовок 31"/>
    <w:basedOn w:val="a"/>
    <w:next w:val="a"/>
    <w:uiPriority w:val="99"/>
    <w:rsid w:val="00CF4761"/>
    <w:pPr>
      <w:keepNext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CF4761"/>
    <w:pPr>
      <w:spacing w:after="120"/>
    </w:pPr>
  </w:style>
  <w:style w:type="character" w:customStyle="1" w:styleId="a7">
    <w:name w:val="Основной текст Знак"/>
    <w:basedOn w:val="a0"/>
    <w:link w:val="a6"/>
    <w:rsid w:val="00CF47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ova@perm-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kt@tender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0570-7BE5-4781-A18B-70B42B46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</vt:lpstr>
    </vt:vector>
  </TitlesOfParts>
  <Company>MoBIL GROUP</Company>
  <LinksUpToDate>false</LinksUpToDate>
  <CharactersWithSpaces>6405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</dc:title>
  <dc:creator>Admin</dc:creator>
  <cp:lastModifiedBy>User</cp:lastModifiedBy>
  <cp:revision>3</cp:revision>
  <dcterms:created xsi:type="dcterms:W3CDTF">2017-03-09T10:50:00Z</dcterms:created>
  <dcterms:modified xsi:type="dcterms:W3CDTF">2017-03-09T10:54:00Z</dcterms:modified>
</cp:coreProperties>
</file>