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35" w:rsidRPr="00897935" w:rsidRDefault="00897935" w:rsidP="00897935">
      <w:pPr>
        <w:spacing w:after="0" w:line="240" w:lineRule="auto"/>
        <w:jc w:val="center"/>
        <w:rPr>
          <w:rFonts w:ascii="Times New Roman" w:hAnsi="Times New Roman" w:cs="Times New Roman"/>
          <w:b/>
          <w:sz w:val="28"/>
          <w:szCs w:val="28"/>
        </w:rPr>
      </w:pPr>
      <w:bookmarkStart w:id="0" w:name="_GoBack"/>
      <w:bookmarkEnd w:id="0"/>
      <w:r w:rsidRPr="00897935">
        <w:rPr>
          <w:rFonts w:ascii="Times New Roman" w:hAnsi="Times New Roman" w:cs="Times New Roman"/>
          <w:b/>
          <w:sz w:val="28"/>
          <w:szCs w:val="28"/>
        </w:rPr>
        <w:t xml:space="preserve">Программа </w:t>
      </w:r>
    </w:p>
    <w:p w:rsidR="00137592" w:rsidRDefault="00897935" w:rsidP="00897935">
      <w:pPr>
        <w:spacing w:after="0" w:line="240" w:lineRule="auto"/>
        <w:jc w:val="center"/>
        <w:rPr>
          <w:rFonts w:ascii="Times New Roman" w:hAnsi="Times New Roman" w:cs="Times New Roman"/>
          <w:b/>
          <w:sz w:val="28"/>
          <w:szCs w:val="28"/>
        </w:rPr>
      </w:pPr>
      <w:r w:rsidRPr="00897935">
        <w:rPr>
          <w:rFonts w:ascii="Times New Roman" w:hAnsi="Times New Roman" w:cs="Times New Roman"/>
          <w:b/>
          <w:sz w:val="28"/>
          <w:szCs w:val="28"/>
        </w:rPr>
        <w:t>государственных гарантий бесплатного оказания</w:t>
      </w:r>
      <w:r w:rsidR="00137592">
        <w:rPr>
          <w:rFonts w:ascii="Times New Roman" w:hAnsi="Times New Roman" w:cs="Times New Roman"/>
          <w:b/>
          <w:sz w:val="28"/>
          <w:szCs w:val="28"/>
        </w:rPr>
        <w:t xml:space="preserve">                        </w:t>
      </w:r>
      <w:r w:rsidRPr="00897935">
        <w:rPr>
          <w:rFonts w:ascii="Times New Roman" w:hAnsi="Times New Roman" w:cs="Times New Roman"/>
          <w:b/>
          <w:sz w:val="28"/>
          <w:szCs w:val="28"/>
        </w:rPr>
        <w:t xml:space="preserve"> населению</w:t>
      </w:r>
      <w:r>
        <w:rPr>
          <w:rFonts w:ascii="Times New Roman" w:hAnsi="Times New Roman" w:cs="Times New Roman"/>
          <w:b/>
          <w:sz w:val="28"/>
          <w:szCs w:val="28"/>
        </w:rPr>
        <w:t xml:space="preserve"> </w:t>
      </w:r>
      <w:r w:rsidRPr="00897935">
        <w:rPr>
          <w:rFonts w:ascii="Times New Roman" w:hAnsi="Times New Roman" w:cs="Times New Roman"/>
          <w:b/>
          <w:sz w:val="28"/>
          <w:szCs w:val="28"/>
        </w:rPr>
        <w:t xml:space="preserve">Пермского края медицинской помощи </w:t>
      </w:r>
    </w:p>
    <w:p w:rsidR="00137592" w:rsidRPr="00137592" w:rsidRDefault="00137592" w:rsidP="00897935">
      <w:pPr>
        <w:spacing w:after="0" w:line="240" w:lineRule="auto"/>
        <w:jc w:val="center"/>
        <w:rPr>
          <w:rFonts w:ascii="Times New Roman" w:hAnsi="Times New Roman" w:cs="Times New Roman"/>
          <w:sz w:val="24"/>
          <w:szCs w:val="24"/>
        </w:rPr>
      </w:pPr>
      <w:r w:rsidRPr="00137592">
        <w:rPr>
          <w:rFonts w:ascii="Times New Roman" w:hAnsi="Times New Roman" w:cs="Times New Roman"/>
          <w:sz w:val="24"/>
          <w:szCs w:val="24"/>
        </w:rPr>
        <w:t>(</w:t>
      </w: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sidRPr="00137592">
        <w:rPr>
          <w:rFonts w:ascii="Times New Roman" w:hAnsi="Times New Roman" w:cs="Times New Roman"/>
          <w:sz w:val="24"/>
          <w:szCs w:val="24"/>
        </w:rPr>
        <w:t xml:space="preserve"> Закон</w:t>
      </w:r>
      <w:r>
        <w:rPr>
          <w:rFonts w:ascii="Times New Roman" w:hAnsi="Times New Roman" w:cs="Times New Roman"/>
          <w:sz w:val="24"/>
          <w:szCs w:val="24"/>
        </w:rPr>
        <w:t>а</w:t>
      </w:r>
      <w:r w:rsidRPr="00137592">
        <w:rPr>
          <w:rFonts w:ascii="Times New Roman" w:hAnsi="Times New Roman" w:cs="Times New Roman"/>
          <w:sz w:val="24"/>
          <w:szCs w:val="24"/>
        </w:rPr>
        <w:t xml:space="preserve"> Пермского края от 25.12.2012 г.№ 143-ПК»</w:t>
      </w:r>
      <w:r>
        <w:rPr>
          <w:rFonts w:ascii="Times New Roman" w:hAnsi="Times New Roman" w:cs="Times New Roman"/>
          <w:sz w:val="24"/>
          <w:szCs w:val="24"/>
        </w:rPr>
        <w:t xml:space="preserve"> </w:t>
      </w:r>
      <w:r w:rsidRPr="00137592">
        <w:rPr>
          <w:rFonts w:ascii="Times New Roman" w:hAnsi="Times New Roman" w:cs="Times New Roman"/>
          <w:sz w:val="24"/>
          <w:szCs w:val="24"/>
        </w:rPr>
        <w:t>О территориальной программе государственных гарантий бесплатного оказания населению  Пермского края медицинской помощи</w:t>
      </w:r>
      <w:r>
        <w:rPr>
          <w:rFonts w:ascii="Times New Roman" w:hAnsi="Times New Roman" w:cs="Times New Roman"/>
          <w:sz w:val="24"/>
          <w:szCs w:val="24"/>
        </w:rPr>
        <w:t xml:space="preserve"> на 2013 год и плановый период 2014 и 2015 годов)</w:t>
      </w:r>
    </w:p>
    <w:p w:rsidR="00897935" w:rsidRPr="00137592" w:rsidRDefault="00897935" w:rsidP="00897935">
      <w:pPr>
        <w:spacing w:after="0" w:line="240" w:lineRule="auto"/>
        <w:jc w:val="center"/>
        <w:rPr>
          <w:rFonts w:ascii="Times New Roman" w:hAnsi="Times New Roman" w:cs="Times New Roman"/>
          <w:sz w:val="28"/>
          <w:szCs w:val="28"/>
        </w:rPr>
      </w:pPr>
    </w:p>
    <w:p w:rsidR="00897935" w:rsidRDefault="00897935" w:rsidP="00897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Пермского края </w:t>
      </w:r>
      <w:r w:rsidR="000F77AF">
        <w:rPr>
          <w:rFonts w:ascii="Times New Roman" w:hAnsi="Times New Roman" w:cs="Times New Roman"/>
          <w:sz w:val="28"/>
          <w:szCs w:val="28"/>
        </w:rPr>
        <w:t xml:space="preserve">населению Пермского края </w:t>
      </w:r>
      <w:r>
        <w:rPr>
          <w:rFonts w:ascii="Times New Roman" w:hAnsi="Times New Roman" w:cs="Times New Roman"/>
          <w:sz w:val="28"/>
          <w:szCs w:val="28"/>
        </w:rPr>
        <w:t xml:space="preserve">оказывается медицинская </w:t>
      </w:r>
      <w:proofErr w:type="gramStart"/>
      <w:r>
        <w:rPr>
          <w:rFonts w:ascii="Times New Roman" w:hAnsi="Times New Roman" w:cs="Times New Roman"/>
          <w:sz w:val="28"/>
          <w:szCs w:val="28"/>
        </w:rPr>
        <w:t>помощь</w:t>
      </w:r>
      <w:proofErr w:type="gramEnd"/>
      <w:r>
        <w:rPr>
          <w:rFonts w:ascii="Times New Roman" w:hAnsi="Times New Roman" w:cs="Times New Roman"/>
          <w:sz w:val="28"/>
          <w:szCs w:val="28"/>
        </w:rPr>
        <w:t xml:space="preserve"> и предоставляются государственные услуги</w:t>
      </w:r>
      <w:r w:rsidR="002D097E">
        <w:rPr>
          <w:rFonts w:ascii="Times New Roman" w:hAnsi="Times New Roman" w:cs="Times New Roman"/>
          <w:sz w:val="28"/>
          <w:szCs w:val="28"/>
        </w:rPr>
        <w:t xml:space="preserve"> патологоанатомического бюро</w:t>
      </w:r>
      <w:r>
        <w:rPr>
          <w:rFonts w:ascii="Times New Roman" w:hAnsi="Times New Roman" w:cs="Times New Roman"/>
          <w:sz w:val="28"/>
          <w:szCs w:val="28"/>
        </w:rPr>
        <w:t>:</w:t>
      </w:r>
    </w:p>
    <w:p w:rsidR="002D097E" w:rsidRDefault="002D097E" w:rsidP="008E0CED">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Патоморфологическое исследование операционно-биопсийного и секционного материала;</w:t>
      </w:r>
    </w:p>
    <w:p w:rsidR="00897935" w:rsidRDefault="002D097E" w:rsidP="008E0CED">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Ушивание секционных и операционных разрезов тел умерших, удаление загрязнений с поверхности кожных покровов проточной водой, одевание тела умершего</w:t>
      </w:r>
      <w:r w:rsidR="005B7B7E">
        <w:rPr>
          <w:rFonts w:ascii="Times New Roman" w:hAnsi="Times New Roman" w:cs="Times New Roman"/>
          <w:sz w:val="28"/>
          <w:szCs w:val="28"/>
        </w:rPr>
        <w:t>.</w:t>
      </w:r>
      <w:r>
        <w:rPr>
          <w:rFonts w:ascii="Times New Roman" w:hAnsi="Times New Roman" w:cs="Times New Roman"/>
          <w:sz w:val="28"/>
          <w:szCs w:val="28"/>
        </w:rPr>
        <w:t xml:space="preserve"> </w:t>
      </w:r>
    </w:p>
    <w:p w:rsidR="00132243" w:rsidRDefault="00132243" w:rsidP="00132243">
      <w:pPr>
        <w:spacing w:after="0" w:line="240" w:lineRule="auto"/>
        <w:jc w:val="both"/>
        <w:rPr>
          <w:rFonts w:ascii="Times New Roman" w:hAnsi="Times New Roman" w:cs="Times New Roman"/>
          <w:sz w:val="28"/>
          <w:szCs w:val="28"/>
        </w:rPr>
      </w:pPr>
    </w:p>
    <w:p w:rsid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132243">
        <w:rPr>
          <w:rFonts w:ascii="Times New Roman" w:hAnsi="Times New Roman" w:cs="Times New Roman"/>
          <w:b/>
          <w:sz w:val="28"/>
          <w:szCs w:val="28"/>
        </w:rPr>
        <w:t>Гарантии при осуществлении погребения умершего</w:t>
      </w:r>
    </w:p>
    <w:p w:rsid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32243">
        <w:rPr>
          <w:rFonts w:ascii="Times New Roman" w:hAnsi="Times New Roman" w:cs="Times New Roman"/>
          <w:sz w:val="24"/>
          <w:szCs w:val="24"/>
        </w:rPr>
        <w:t>(ст. 8 Федеральный закон от 12.01.1996 № 8-ФЗ «О погребении и похоронном деле)</w:t>
      </w:r>
    </w:p>
    <w:p w:rsidR="00132243" w:rsidRP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выдача документов, необходимых для погребения умершего, в течение суток с момента установления причины смерти; </w:t>
      </w:r>
      <w:proofErr w:type="gramStart"/>
      <w:r>
        <w:rPr>
          <w:rFonts w:ascii="Times New Roman" w:hAnsi="Times New Roman" w:cs="Times New Roman"/>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возможности нахождения тела умершего в</w:t>
      </w:r>
      <w:r w:rsidR="00281FAF">
        <w:rPr>
          <w:rFonts w:ascii="Times New Roman" w:hAnsi="Times New Roman" w:cs="Times New Roman"/>
          <w:sz w:val="28"/>
          <w:szCs w:val="28"/>
        </w:rPr>
        <w:t xml:space="preserve"> стационарах ЛПУ в</w:t>
      </w:r>
      <w:r>
        <w:rPr>
          <w:rFonts w:ascii="Times New Roman" w:hAnsi="Times New Roman" w:cs="Times New Roman"/>
          <w:sz w:val="28"/>
          <w:szCs w:val="28"/>
        </w:rPr>
        <w:t xml:space="preserve"> морге бесплатно до семи суток с момента установления причины смерти в случае, если супруг, близкие родственники, иные </w:t>
      </w:r>
      <w:proofErr w:type="gramStart"/>
      <w:r>
        <w:rPr>
          <w:rFonts w:ascii="Times New Roman" w:hAnsi="Times New Roman" w:cs="Times New Roman"/>
          <w:sz w:val="28"/>
          <w:szCs w:val="28"/>
        </w:rPr>
        <w:t>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897935" w:rsidRPr="00897935" w:rsidRDefault="00897935" w:rsidP="00897935">
      <w:pPr>
        <w:spacing w:after="0" w:line="240" w:lineRule="auto"/>
        <w:jc w:val="center"/>
        <w:rPr>
          <w:rFonts w:ascii="Times New Roman" w:hAnsi="Times New Roman" w:cs="Times New Roman"/>
          <w:sz w:val="28"/>
          <w:szCs w:val="28"/>
        </w:rPr>
      </w:pPr>
    </w:p>
    <w:sectPr w:rsidR="00897935" w:rsidRPr="0089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73C1"/>
    <w:multiLevelType w:val="hybridMultilevel"/>
    <w:tmpl w:val="F23A5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2634EA"/>
    <w:multiLevelType w:val="hybridMultilevel"/>
    <w:tmpl w:val="6C4AE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35"/>
    <w:rsid w:val="000F77AF"/>
    <w:rsid w:val="00132243"/>
    <w:rsid w:val="00137592"/>
    <w:rsid w:val="00281FAF"/>
    <w:rsid w:val="002D097E"/>
    <w:rsid w:val="002D1C60"/>
    <w:rsid w:val="00522878"/>
    <w:rsid w:val="005B7B7E"/>
    <w:rsid w:val="00897935"/>
    <w:rsid w:val="008E0CED"/>
    <w:rsid w:val="009621D1"/>
    <w:rsid w:val="00CA275E"/>
    <w:rsid w:val="00D803CF"/>
    <w:rsid w:val="00E458EC"/>
    <w:rsid w:val="00ED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2013-08-23T09:08:00Z</cp:lastPrinted>
  <dcterms:created xsi:type="dcterms:W3CDTF">2015-11-03T07:25:00Z</dcterms:created>
  <dcterms:modified xsi:type="dcterms:W3CDTF">2015-11-03T07:25:00Z</dcterms:modified>
</cp:coreProperties>
</file>